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8C0C" w14:textId="77777777" w:rsidR="0032670D" w:rsidRDefault="005A0539">
      <w:pPr>
        <w:rPr>
          <w:rFonts w:asciiTheme="minorHAnsi" w:hAnsiTheme="minorHAnsi" w:cstheme="minorHAnsi"/>
          <w:sz w:val="22"/>
          <w:szCs w:val="22"/>
        </w:rPr>
      </w:pPr>
      <w:r w:rsidRPr="00FC07C1">
        <w:rPr>
          <w:rFonts w:asciiTheme="minorHAnsi" w:hAnsiTheme="minorHAnsi" w:cstheme="minorHAnsi"/>
          <w:noProof/>
          <w:sz w:val="22"/>
          <w:szCs w:val="22"/>
        </w:rPr>
        <mc:AlternateContent>
          <mc:Choice Requires="wpg">
            <w:drawing>
              <wp:anchor distT="0" distB="0" distL="114300" distR="114300" simplePos="0" relativeHeight="251658240" behindDoc="0" locked="0" layoutInCell="1" allowOverlap="1" wp14:anchorId="369900BD" wp14:editId="1DA37CC6">
                <wp:simplePos x="0" y="0"/>
                <wp:positionH relativeFrom="page">
                  <wp:posOffset>3550722</wp:posOffset>
                </wp:positionH>
                <wp:positionV relativeFrom="page">
                  <wp:posOffset>0</wp:posOffset>
                </wp:positionV>
                <wp:extent cx="4576445"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4576445" cy="10058400"/>
                          <a:chOff x="-71578" y="0"/>
                          <a:chExt cx="3448157" cy="10058400"/>
                        </a:xfrm>
                        <a:solidFill>
                          <a:schemeClr val="accent6">
                            <a:lumMod val="75000"/>
                          </a:schemeClr>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71578" y="59375"/>
                            <a:ext cx="3448157" cy="1484416"/>
                          </a:xfrm>
                          <a:prstGeom prst="rect">
                            <a:avLst/>
                          </a:prstGeom>
                          <a:no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B0FE2A7" w14:textId="77777777" w:rsidR="0032670D" w:rsidRPr="00E913D5" w:rsidRDefault="005A0539">
                              <w:pPr>
                                <w:pStyle w:val="NoSpacing"/>
                                <w:ind w:left="-450"/>
                                <w:jc w:val="center"/>
                                <w:rPr>
                                  <w:b/>
                                  <w:bCs/>
                                  <w:color w:val="FFFFFF" w:themeColor="background1"/>
                                  <w:sz w:val="80"/>
                                  <w:szCs w:val="80"/>
                                  <w:lang w:val="es-ES"/>
                                </w:rPr>
                              </w:pPr>
                              <w:r w:rsidRPr="00E913D5">
                                <w:rPr>
                                  <w:b/>
                                  <w:bCs/>
                                  <w:color w:val="FFFFFF" w:themeColor="background1"/>
                                  <w:sz w:val="80"/>
                                  <w:szCs w:val="80"/>
                                  <w:lang w:val="es-ES"/>
                                </w:rPr>
                                <w:t>Semana de Vacunación en las Américas</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900BD" id="Group 453" o:spid="_x0000_s1026" style="position:absolute;margin-left:279.6pt;margin-top:0;width:360.35pt;height:11in;z-index:251658240;mso-position-horizontal-relative:page;mso-position-vertical-relative:page" coordorigin="-715" coordsize="34481,100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">
                <v:rect id="Rectangle 459" o:spid="_x0000_s1027" alt="Light vertical" style="position:absolute;width:1385;height:1005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" filled="f"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" filled="f" stroked="f" strokecolor="#d8d8d8"/>
                <v:rect id="Rectangle 461" o:spid="_x0000_s1029" style="position:absolute;left:-715;top:593;width:34480;height:14844;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" filled="f" stroked="f" strokecolor="white" strokeweight="1pt">
                  <v:shadow color="#d8d8d8" offset="3pt,3pt"/>
                  <v:textbox inset="28.8pt,14.4pt,14.4pt,14.4pt">
                    <w:txbxContent>
                      <w:p w14:paraId="4B0FE2A7" w14:textId="77777777" w:rsidR="0032670D" w:rsidRPr="00E913D5" w:rsidRDefault="005A0539">
                        <w:pPr>
                          <w:pStyle w:val="NoSpacing"/>
                          <w:ind w:left="-450"/>
                          <w:jc w:val="center"/>
                          <w:rPr>
                            <w:b/>
                            <w:bCs/>
                            <w:color w:val="FFFFFF" w:themeColor="background1"/>
                            <w:sz w:val="80"/>
                            <w:szCs w:val="80"/>
                            <w:lang w:val="es-ES"/>
                          </w:rPr>
                        </w:pPr>
                        <w:r w:rsidRPr="00E913D5">
                          <w:rPr>
                            <w:b/>
                            <w:bCs/>
                            <w:color w:val="FFFFFF" w:themeColor="background1"/>
                            <w:sz w:val="80"/>
                            <w:szCs w:val="80"/>
                            <w:lang w:val="es-ES"/>
                          </w:rPr>
                          <w:t>Semana de Vacunación en las Américas</w:t>
                        </w:r>
                      </w:p>
                    </w:txbxContent>
                  </v:textbox>
                </v:rect>
                <w10:wrap anchorx="page" anchory="page"/>
              </v:group>
            </w:pict>
          </mc:Fallback>
        </mc:AlternateContent>
      </w:r>
    </w:p>
    <w:sdt>
      <w:sdtPr>
        <w:rPr>
          <w:rFonts w:asciiTheme="minorHAnsi" w:hAnsiTheme="minorHAnsi" w:cstheme="minorHAnsi"/>
          <w:sz w:val="22"/>
          <w:szCs w:val="22"/>
        </w:rPr>
        <w:id w:val="2062205523"/>
        <w:docPartObj>
          <w:docPartGallery w:val="Cover Pages"/>
          <w:docPartUnique/>
        </w:docPartObj>
      </w:sdtPr>
      <w:sdtEndPr>
        <w:rPr>
          <w:rFonts w:eastAsiaTheme="minorEastAsia"/>
          <w:kern w:val="24"/>
        </w:rPr>
      </w:sdtEndPr>
      <w:sdtContent>
        <w:p w14:paraId="7C733171" w14:textId="76227F06" w:rsidR="00E80696" w:rsidRPr="00FC07C1" w:rsidRDefault="00E80696">
          <w:pPr>
            <w:rPr>
              <w:rFonts w:asciiTheme="minorHAnsi" w:hAnsiTheme="minorHAnsi" w:cstheme="minorHAnsi"/>
              <w:sz w:val="22"/>
              <w:szCs w:val="22"/>
            </w:rPr>
          </w:pPr>
        </w:p>
        <w:p w14:paraId="3B76F9FC" w14:textId="77777777" w:rsidR="0032670D" w:rsidRDefault="005A0539">
          <w:pPr>
            <w:rPr>
              <w:rFonts w:asciiTheme="minorHAnsi" w:eastAsiaTheme="minorEastAsia" w:hAnsiTheme="minorHAnsi" w:cstheme="minorHAnsi"/>
              <w:kern w:val="24"/>
              <w:sz w:val="22"/>
              <w:szCs w:val="22"/>
            </w:rPr>
          </w:pPr>
          <w:r w:rsidRPr="00FC07C1">
            <w:rPr>
              <w:rFonts w:asciiTheme="minorHAnsi" w:hAnsiTheme="minorHAnsi" w:cstheme="minorHAnsi"/>
              <w:noProof/>
              <w:sz w:val="22"/>
              <w:szCs w:val="22"/>
            </w:rPr>
            <mc:AlternateContent>
              <mc:Choice Requires="wps">
                <w:drawing>
                  <wp:anchor distT="45720" distB="45720" distL="114300" distR="114300" simplePos="0" relativeHeight="251658241" behindDoc="0" locked="0" layoutInCell="1" allowOverlap="1" wp14:anchorId="029E42AF" wp14:editId="358FF0A5">
                    <wp:simplePos x="0" y="0"/>
                    <wp:positionH relativeFrom="column">
                      <wp:posOffset>3232529</wp:posOffset>
                    </wp:positionH>
                    <wp:positionV relativeFrom="paragraph">
                      <wp:posOffset>234488</wp:posOffset>
                    </wp:positionV>
                    <wp:extent cx="3728720" cy="1404620"/>
                    <wp:effectExtent l="0" t="0" r="0" b="31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720" cy="1404620"/>
                            </a:xfrm>
                            <a:prstGeom prst="rect">
                              <a:avLst/>
                            </a:prstGeom>
                            <a:noFill/>
                            <a:ln w="9525">
                              <a:noFill/>
                              <a:miter lim="800000"/>
                              <a:headEnd/>
                              <a:tailEnd/>
                            </a:ln>
                          </wps:spPr>
                          <wps:txbx>
                            <w:txbxContent>
                              <w:p w14:paraId="6D457EB8" w14:textId="77777777" w:rsidR="0032670D" w:rsidRDefault="00157633">
                                <w:pPr>
                                  <w:jc w:val="center"/>
                                  <w:rPr>
                                    <w:rFonts w:asciiTheme="minorHAnsi" w:hAnsiTheme="minorHAnsi" w:cstheme="minorHAnsi"/>
                                    <w:b/>
                                    <w:bCs/>
                                    <w:color w:val="FFFFFF" w:themeColor="background1"/>
                                    <w:sz w:val="80"/>
                                    <w:szCs w:val="80"/>
                                  </w:rPr>
                                </w:pPr>
                                <w:r>
                                  <w:rPr>
                                    <w:rFonts w:asciiTheme="minorHAnsi" w:hAnsiTheme="minorHAnsi" w:cstheme="minorHAnsi"/>
                                    <w:b/>
                                    <w:bCs/>
                                    <w:color w:val="FFFFFF" w:themeColor="background1"/>
                                    <w:sz w:val="80"/>
                                    <w:szCs w:val="80"/>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9E42AF" id="_x0000_t202" coordsize="21600,21600" o:spt="202" path="m,l,21600r21600,l21600,xe">
                    <v:stroke joinstyle="miter"/>
                    <v:path gradientshapeok="t" o:connecttype="rect"/>
                  </v:shapetype>
                  <v:shape id="Text Box 6" o:spid="_x0000_s1030" type="#_x0000_t202" style="position:absolute;margin-left:254.55pt;margin-top:18.45pt;width:293.6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" filled="f" stroked="f">
                    <v:textbox style="mso-fit-shape-to-text:t">
                      <w:txbxContent>
                        <w:p w14:paraId="6D457EB8" w14:textId="77777777" w:rsidR="0032670D" w:rsidRDefault="00157633">
                          <w:pPr>
                            <w:jc w:val="center"/>
                            <w:rPr>
                              <w:rFonts w:asciiTheme="minorHAnsi" w:hAnsiTheme="minorHAnsi" w:cstheme="minorHAnsi"/>
                              <w:b/>
                              <w:bCs/>
                              <w:color w:val="FFFFFF" w:themeColor="background1"/>
                              <w:sz w:val="80"/>
                              <w:szCs w:val="80"/>
                            </w:rPr>
                          </w:pPr>
                          <w:r>
                            <w:rPr>
                              <w:rFonts w:asciiTheme="minorHAnsi" w:hAnsiTheme="minorHAnsi" w:cstheme="minorHAnsi"/>
                              <w:b/>
                              <w:bCs/>
                              <w:color w:val="FFFFFF" w:themeColor="background1"/>
                              <w:sz w:val="80"/>
                              <w:szCs w:val="80"/>
                            </w:rPr>
                            <w:t>2024</w:t>
                          </w:r>
                        </w:p>
                      </w:txbxContent>
                    </v:textbox>
                    <w10:wrap type="square"/>
                  </v:shape>
                </w:pict>
              </mc:Fallback>
            </mc:AlternateContent>
          </w:r>
        </w:p>
      </w:sdtContent>
    </w:sdt>
    <w:p w14:paraId="1E1B3D40" w14:textId="2EDFC773" w:rsidR="0032670D" w:rsidRDefault="00E913D5">
      <w:pPr>
        <w:pStyle w:val="NoSpacing"/>
        <w:spacing w:line="360" w:lineRule="auto"/>
        <w:rPr>
          <w:rFonts w:asciiTheme="minorHAnsi" w:hAnsiTheme="minorHAnsi" w:cstheme="minorHAnsi"/>
          <w:b/>
          <w:lang w:val="es-CL"/>
        </w:rPr>
      </w:pPr>
      <w:r w:rsidRPr="00FC07C1">
        <w:rPr>
          <w:rFonts w:asciiTheme="minorHAnsi" w:hAnsiTheme="minorHAnsi" w:cstheme="minorHAnsi"/>
          <w:noProof/>
        </w:rPr>
        <mc:AlternateContent>
          <mc:Choice Requires="wps">
            <w:drawing>
              <wp:anchor distT="0" distB="0" distL="114300" distR="114300" simplePos="0" relativeHeight="251658252" behindDoc="0" locked="0" layoutInCell="1" allowOverlap="1" wp14:anchorId="75914E08" wp14:editId="3CD08DC8">
                <wp:simplePos x="0" y="0"/>
                <wp:positionH relativeFrom="page">
                  <wp:posOffset>-15498</wp:posOffset>
                </wp:positionH>
                <wp:positionV relativeFrom="paragraph">
                  <wp:posOffset>658312</wp:posOffset>
                </wp:positionV>
                <wp:extent cx="6967220" cy="1278610"/>
                <wp:effectExtent l="12700" t="12700" r="17780" b="17145"/>
                <wp:wrapNone/>
                <wp:docPr id="38" name="Text Box 38"/>
                <wp:cNvGraphicFramePr/>
                <a:graphic xmlns:a="http://schemas.openxmlformats.org/drawingml/2006/main">
                  <a:graphicData uri="http://schemas.microsoft.com/office/word/2010/wordprocessingShape">
                    <wps:wsp>
                      <wps:cNvSpPr txBox="1"/>
                      <wps:spPr>
                        <a:xfrm>
                          <a:off x="0" y="0"/>
                          <a:ext cx="6967220" cy="1278610"/>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14:paraId="77931D9B" w14:textId="77777777" w:rsidR="0032670D" w:rsidRDefault="00000000">
                            <w:pPr>
                              <w:pStyle w:val="NoSpacing"/>
                              <w:jc w:val="right"/>
                              <w:rPr>
                                <w:color w:val="FFFFFF" w:themeColor="background1"/>
                                <w:sz w:val="72"/>
                                <w:szCs w:val="72"/>
                              </w:rPr>
                            </w:pPr>
                            <w:sdt>
                              <w:sdtPr>
                                <w:rPr>
                                  <w:color w:val="FFFFFF" w:themeColor="background1"/>
                                  <w:sz w:val="72"/>
                                  <w:szCs w:val="72"/>
                                </w:rPr>
                                <w:alias w:val="Title"/>
                                <w:id w:val="1436250305"/>
                                <w:showingPlcHdr/>
                                <w:dataBinding w:prefixMappings="xmlns:ns0='http://schemas.openxmlformats.org/package/2006/metadata/core-properties' xmlns:ns1='http://purl.org/dc/elements/1.1/'" w:xpath="/ns0:coreProperties[1]/ns1:title[1]" w:storeItemID="{6C3C8BC8-F283-45AE-878A-BAB7291924A1}"/>
                                <w:text/>
                              </w:sdtPr>
                              <w:sdtContent>
                                <w:r w:rsidR="00C66A22">
                                  <w:rPr>
                                    <w:color w:val="FFFFFF" w:themeColor="background1"/>
                                    <w:sz w:val="72"/>
                                    <w:szCs w:val="72"/>
                                  </w:rPr>
                                  <w:t xml:space="preserve">     </w:t>
                                </w:r>
                              </w:sdtContent>
                            </w:sdt>
                            <w:proofErr w:type="spellStart"/>
                            <w:r w:rsidR="00C66A22">
                              <w:rPr>
                                <w:color w:val="FFFFFF" w:themeColor="background1"/>
                                <w:sz w:val="72"/>
                                <w:szCs w:val="72"/>
                              </w:rPr>
                              <w:t>Cuaderno</w:t>
                            </w:r>
                            <w:proofErr w:type="spellEnd"/>
                            <w:r w:rsidR="00C66A22">
                              <w:rPr>
                                <w:color w:val="FFFFFF" w:themeColor="background1"/>
                                <w:sz w:val="72"/>
                                <w:szCs w:val="72"/>
                              </w:rPr>
                              <w:t xml:space="preserve"> de </w:t>
                            </w:r>
                            <w:proofErr w:type="spellStart"/>
                            <w:r w:rsidR="00C66A22">
                              <w:rPr>
                                <w:color w:val="FFFFFF" w:themeColor="background1"/>
                                <w:sz w:val="72"/>
                                <w:szCs w:val="72"/>
                              </w:rPr>
                              <w:t>planificación</w:t>
                            </w:r>
                            <w:proofErr w:type="spellEnd"/>
                            <w:r w:rsidR="00C66A22">
                              <w:rPr>
                                <w:color w:val="FFFFFF" w:themeColor="background1"/>
                                <w:sz w:val="72"/>
                                <w:szCs w:val="72"/>
                              </w:rPr>
                              <w:t xml:space="preserve"> y </w:t>
                            </w:r>
                            <w:proofErr w:type="spellStart"/>
                            <w:r w:rsidR="00C66A22">
                              <w:rPr>
                                <w:color w:val="FFFFFF" w:themeColor="background1"/>
                                <w:sz w:val="72"/>
                                <w:szCs w:val="72"/>
                              </w:rPr>
                              <w:t>anexos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914E08" id="_x0000_t202" coordsize="21600,21600" o:spt="202" path="m,l,21600r21600,l21600,xe">
                <v:stroke joinstyle="miter"/>
                <v:path gradientshapeok="t" o:connecttype="rect"/>
              </v:shapetype>
              <v:shape id="Text Box 38" o:spid="_x0000_s1031" type="#_x0000_t202" style="position:absolute;margin-left:-1.2pt;margin-top:51.85pt;width:548.6pt;height:100.7pt;z-index:2516582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" fillcolor="#45a5ed [3208]" strokecolor="#0d548a [1608]" strokeweight="2pt">
                <v:textbox>
                  <w:txbxContent>
                    <w:p w14:paraId="77931D9B" w14:textId="77777777" w:rsidR="0032670D" w:rsidRDefault="00000000">
                      <w:pPr>
                        <w:pStyle w:val="NoSpacing"/>
                        <w:jc w:val="right"/>
                        <w:rPr>
                          <w:color w:val="FFFFFF" w:themeColor="background1"/>
                          <w:sz w:val="72"/>
                          <w:szCs w:val="72"/>
                        </w:rPr>
                      </w:pPr>
                      <w:sdt>
                        <w:sdtPr>
                          <w:rPr>
                            <w:color w:val="FFFFFF" w:themeColor="background1"/>
                            <w:sz w:val="72"/>
                            <w:szCs w:val="72"/>
                          </w:rPr>
                          <w:alias w:val="Title"/>
                          <w:id w:val="1436250305"/>
                          <w:showingPlcHdr/>
                          <w:dataBinding w:prefixMappings="xmlns:ns0='http://schemas.openxmlformats.org/package/2006/metadata/core-properties' xmlns:ns1='http://purl.org/dc/elements/1.1/'" w:xpath="/ns0:coreProperties[1]/ns1:title[1]" w:storeItemID="{6C3C8BC8-F283-45AE-878A-BAB7291924A1}"/>
                          <w:text/>
                        </w:sdtPr>
                        <w:sdtContent>
                          <w:r w:rsidR="00C66A22">
                            <w:rPr>
                              <w:color w:val="FFFFFF" w:themeColor="background1"/>
                              <w:sz w:val="72"/>
                              <w:szCs w:val="72"/>
                            </w:rPr>
                            <w:t xml:space="preserve">     </w:t>
                          </w:r>
                        </w:sdtContent>
                      </w:sdt>
                      <w:proofErr w:type="spellStart"/>
                      <w:r w:rsidR="00C66A22">
                        <w:rPr>
                          <w:color w:val="FFFFFF" w:themeColor="background1"/>
                          <w:sz w:val="72"/>
                          <w:szCs w:val="72"/>
                        </w:rPr>
                        <w:t>Cuaderno</w:t>
                      </w:r>
                      <w:proofErr w:type="spellEnd"/>
                      <w:r w:rsidR="00C66A22">
                        <w:rPr>
                          <w:color w:val="FFFFFF" w:themeColor="background1"/>
                          <w:sz w:val="72"/>
                          <w:szCs w:val="72"/>
                        </w:rPr>
                        <w:t xml:space="preserve"> de </w:t>
                      </w:r>
                      <w:proofErr w:type="spellStart"/>
                      <w:r w:rsidR="00C66A22">
                        <w:rPr>
                          <w:color w:val="FFFFFF" w:themeColor="background1"/>
                          <w:sz w:val="72"/>
                          <w:szCs w:val="72"/>
                        </w:rPr>
                        <w:t>planificación</w:t>
                      </w:r>
                      <w:proofErr w:type="spellEnd"/>
                      <w:r w:rsidR="00C66A22">
                        <w:rPr>
                          <w:color w:val="FFFFFF" w:themeColor="background1"/>
                          <w:sz w:val="72"/>
                          <w:szCs w:val="72"/>
                        </w:rPr>
                        <w:t xml:space="preserve"> y </w:t>
                      </w:r>
                      <w:proofErr w:type="spellStart"/>
                      <w:r w:rsidR="00C66A22">
                        <w:rPr>
                          <w:color w:val="FFFFFF" w:themeColor="background1"/>
                          <w:sz w:val="72"/>
                          <w:szCs w:val="72"/>
                        </w:rPr>
                        <w:t>anexos</w:t>
                      </w:r>
                      <w:proofErr w:type="spellEnd"/>
                    </w:p>
                  </w:txbxContent>
                </v:textbox>
                <w10:wrap anchorx="page"/>
              </v:shape>
            </w:pict>
          </mc:Fallback>
        </mc:AlternateContent>
      </w:r>
      <w:r w:rsidR="005A0539" w:rsidRPr="00FC07C1">
        <w:rPr>
          <w:rFonts w:asciiTheme="minorHAnsi" w:hAnsiTheme="minorHAnsi" w:cstheme="minorHAnsi"/>
          <w:b/>
          <w:noProof/>
        </w:rPr>
        <w:drawing>
          <wp:anchor distT="0" distB="0" distL="114300" distR="114300" simplePos="0" relativeHeight="251658251" behindDoc="0" locked="0" layoutInCell="1" allowOverlap="1" wp14:anchorId="70ECA658" wp14:editId="08BA276A">
            <wp:simplePos x="0" y="0"/>
            <wp:positionH relativeFrom="column">
              <wp:posOffset>-60960</wp:posOffset>
            </wp:positionH>
            <wp:positionV relativeFrom="paragraph">
              <wp:posOffset>1098712</wp:posOffset>
            </wp:positionV>
            <wp:extent cx="6400800" cy="4247515"/>
            <wp:effectExtent l="0" t="0" r="0" b="0"/>
            <wp:wrapThrough wrapText="bothSides">
              <wp:wrapPolygon edited="0">
                <wp:start x="0" y="0"/>
                <wp:lineTo x="0" y="21506"/>
                <wp:lineTo x="21557" y="21506"/>
                <wp:lineTo x="21557" y="0"/>
                <wp:lineTo x="0" y="0"/>
              </wp:wrapPolygon>
            </wp:wrapThrough>
            <wp:docPr id="2" name="Picture 2" descr="A person tying a bracel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tying a bracelet&#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6400800" cy="4247515"/>
                    </a:xfrm>
                    <a:prstGeom prst="rect">
                      <a:avLst/>
                    </a:prstGeom>
                  </pic:spPr>
                </pic:pic>
              </a:graphicData>
            </a:graphic>
            <wp14:sizeRelH relativeFrom="page">
              <wp14:pctWidth>0</wp14:pctWidth>
            </wp14:sizeRelH>
            <wp14:sizeRelV relativeFrom="page">
              <wp14:pctHeight>0</wp14:pctHeight>
            </wp14:sizeRelV>
          </wp:anchor>
        </w:drawing>
      </w:r>
      <w:r w:rsidR="002B431F" w:rsidRPr="00FC07C1">
        <w:rPr>
          <w:rFonts w:asciiTheme="minorHAnsi" w:hAnsiTheme="minorHAnsi" w:cstheme="minorHAnsi"/>
          <w:b/>
          <w:noProof/>
        </w:rPr>
        <mc:AlternateContent>
          <mc:Choice Requires="wps">
            <w:drawing>
              <wp:anchor distT="45720" distB="45720" distL="114300" distR="114300" simplePos="0" relativeHeight="251658253" behindDoc="0" locked="0" layoutInCell="1" allowOverlap="1" wp14:anchorId="4D0068A1" wp14:editId="49867488">
                <wp:simplePos x="0" y="0"/>
                <wp:positionH relativeFrom="margin">
                  <wp:posOffset>-335534</wp:posOffset>
                </wp:positionH>
                <wp:positionV relativeFrom="paragraph">
                  <wp:posOffset>4872228</wp:posOffset>
                </wp:positionV>
                <wp:extent cx="6950710" cy="901700"/>
                <wp:effectExtent l="0" t="0" r="254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0710" cy="901700"/>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4902011D" w14:textId="77777777" w:rsidR="0032670D" w:rsidRPr="00E913D5" w:rsidRDefault="005A0539">
                            <w:pPr>
                              <w:jc w:val="center"/>
                              <w:rPr>
                                <w:rFonts w:asciiTheme="minorHAnsi" w:hAnsiTheme="minorHAnsi" w:cstheme="minorHAnsi"/>
                                <w:b/>
                                <w:bCs/>
                                <w:sz w:val="52"/>
                                <w:szCs w:val="52"/>
                                <w:lang w:val="es-ES"/>
                              </w:rPr>
                            </w:pPr>
                            <w:r w:rsidRPr="00E913D5">
                              <w:rPr>
                                <w:rStyle w:val="normaltextrun"/>
                                <w:rFonts w:asciiTheme="minorHAnsi" w:hAnsiTheme="minorHAnsi" w:cstheme="minorHAnsi"/>
                                <w:b/>
                                <w:bCs/>
                                <w:sz w:val="52"/>
                                <w:szCs w:val="52"/>
                                <w:lang w:val="es-ES"/>
                              </w:rPr>
                              <w:t xml:space="preserve">(Lema que se </w:t>
                            </w:r>
                            <w:r w:rsidR="00EE2945" w:rsidRPr="00E913D5">
                              <w:rPr>
                                <w:rStyle w:val="normaltextrun"/>
                                <w:rFonts w:asciiTheme="minorHAnsi" w:hAnsiTheme="minorHAnsi" w:cstheme="minorHAnsi"/>
                                <w:b/>
                                <w:bCs/>
                                <w:sz w:val="52"/>
                                <w:szCs w:val="52"/>
                                <w:lang w:val="es-ES"/>
                              </w:rPr>
                              <w:t>comunicará más adelante</w:t>
                            </w:r>
                            <w:r w:rsidRPr="00E913D5">
                              <w:rPr>
                                <w:rStyle w:val="normaltextrun"/>
                                <w:rFonts w:asciiTheme="minorHAnsi" w:hAnsiTheme="minorHAnsi" w:cstheme="minorHAnsi"/>
                                <w:b/>
                                <w:bCs/>
                                <w:sz w:val="52"/>
                                <w:szCs w:val="52"/>
                                <w:lang w:val="es-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068A1" id="Text Box 217" o:spid="_x0000_s1032" type="#_x0000_t202" style="position:absolute;margin-left:-26.4pt;margin-top:383.65pt;width:547.3pt;height:71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" fillcolor="#755dd9 [3206]" stroked="f">
                <v:textbox>
                  <w:txbxContent>
                    <w:p w14:paraId="4902011D" w14:textId="77777777" w:rsidR="0032670D" w:rsidRPr="00E913D5" w:rsidRDefault="005A0539">
                      <w:pPr>
                        <w:jc w:val="center"/>
                        <w:rPr>
                          <w:rFonts w:asciiTheme="minorHAnsi" w:hAnsiTheme="minorHAnsi" w:cstheme="minorHAnsi"/>
                          <w:b/>
                          <w:bCs/>
                          <w:sz w:val="52"/>
                          <w:szCs w:val="52"/>
                          <w:lang w:val="es-ES"/>
                        </w:rPr>
                      </w:pPr>
                      <w:r w:rsidRPr="00E913D5">
                        <w:rPr>
                          <w:rStyle w:val="normaltextrun"/>
                          <w:rFonts w:asciiTheme="minorHAnsi" w:hAnsiTheme="minorHAnsi" w:cstheme="minorHAnsi"/>
                          <w:b/>
                          <w:bCs/>
                          <w:sz w:val="52"/>
                          <w:szCs w:val="52"/>
                          <w:lang w:val="es-ES"/>
                        </w:rPr>
                        <w:t xml:space="preserve">(Lema que se </w:t>
                      </w:r>
                      <w:r w:rsidR="00EE2945" w:rsidRPr="00E913D5">
                        <w:rPr>
                          <w:rStyle w:val="normaltextrun"/>
                          <w:rFonts w:asciiTheme="minorHAnsi" w:hAnsiTheme="minorHAnsi" w:cstheme="minorHAnsi"/>
                          <w:b/>
                          <w:bCs/>
                          <w:sz w:val="52"/>
                          <w:szCs w:val="52"/>
                          <w:lang w:val="es-ES"/>
                        </w:rPr>
                        <w:t>comunicará más adelante</w:t>
                      </w:r>
                      <w:r w:rsidRPr="00E913D5">
                        <w:rPr>
                          <w:rStyle w:val="normaltextrun"/>
                          <w:rFonts w:asciiTheme="minorHAnsi" w:hAnsiTheme="minorHAnsi" w:cstheme="minorHAnsi"/>
                          <w:b/>
                          <w:bCs/>
                          <w:sz w:val="52"/>
                          <w:szCs w:val="52"/>
                          <w:lang w:val="es-ES"/>
                        </w:rPr>
                        <w:t>)</w:t>
                      </w:r>
                    </w:p>
                  </w:txbxContent>
                </v:textbox>
                <w10:wrap type="square" anchorx="margin"/>
              </v:shape>
            </w:pict>
          </mc:Fallback>
        </mc:AlternateContent>
      </w:r>
      <w:r w:rsidR="00DA434C" w:rsidRPr="00FC07C1">
        <w:rPr>
          <w:rFonts w:asciiTheme="minorHAnsi" w:hAnsiTheme="minorHAnsi" w:cstheme="minorHAnsi"/>
          <w:b/>
          <w:noProof/>
        </w:rPr>
        <mc:AlternateContent>
          <mc:Choice Requires="wps">
            <w:drawing>
              <wp:anchor distT="45720" distB="45720" distL="114300" distR="114300" simplePos="0" relativeHeight="251658246" behindDoc="0" locked="0" layoutInCell="1" allowOverlap="1" wp14:anchorId="000C0517" wp14:editId="79277AD5">
                <wp:simplePos x="0" y="0"/>
                <wp:positionH relativeFrom="margin">
                  <wp:align>left</wp:align>
                </wp:positionH>
                <wp:positionV relativeFrom="paragraph">
                  <wp:posOffset>6559872</wp:posOffset>
                </wp:positionV>
                <wp:extent cx="2481580" cy="1293495"/>
                <wp:effectExtent l="0" t="0" r="0" b="190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1293495"/>
                        </a:xfrm>
                        <a:prstGeom prst="rect">
                          <a:avLst/>
                        </a:prstGeom>
                        <a:noFill/>
                        <a:ln w="9525">
                          <a:noFill/>
                          <a:miter lim="800000"/>
                          <a:headEnd/>
                          <a:tailEnd/>
                        </a:ln>
                      </wps:spPr>
                      <wps:txbx>
                        <w:txbxContent>
                          <w:p w14:paraId="4BDF6F17" w14:textId="77777777" w:rsidR="0032670D" w:rsidRDefault="00000000">
                            <w:pPr>
                              <w:spacing w:line="276" w:lineRule="auto"/>
                              <w:rPr>
                                <w:rFonts w:ascii="Arial" w:hAnsi="Arial" w:cs="Arial"/>
                              </w:rPr>
                            </w:pPr>
                            <w:hyperlink r:id="rId13" w:history="1">
                              <w:r w:rsidR="00DA434C" w:rsidRPr="00DA434C">
                                <w:rPr>
                                  <w:rStyle w:val="Hyperlink"/>
                                  <w:rFonts w:ascii="Arial" w:hAnsi="Arial" w:cs="Arial"/>
                                </w:rPr>
                                <w:t>www.paho.org/vwa</w:t>
                              </w:r>
                            </w:hyperlink>
                          </w:p>
                          <w:p w14:paraId="40B156EB" w14:textId="77777777" w:rsidR="00DA434C" w:rsidRDefault="00DA434C" w:rsidP="00DE1CAD">
                            <w:pPr>
                              <w:spacing w:line="276" w:lineRule="auto"/>
                              <w:rPr>
                                <w:rFonts w:ascii="Arial" w:hAnsi="Arial" w:cs="Arial"/>
                              </w:rPr>
                            </w:pPr>
                          </w:p>
                          <w:p w14:paraId="55B597A0" w14:textId="77777777" w:rsidR="0032670D" w:rsidRDefault="005A0539">
                            <w:pPr>
                              <w:spacing w:line="276" w:lineRule="auto"/>
                              <w:rPr>
                                <w:rFonts w:ascii="Arial" w:hAnsi="Arial" w:cs="Arial"/>
                              </w:rPr>
                            </w:pPr>
                            <w:r w:rsidRPr="00DA434C">
                              <w:rPr>
                                <w:rFonts w:ascii="Arial" w:hAnsi="Arial" w:cs="Arial"/>
                              </w:rPr>
                              <w:t>OPS/OMS</w:t>
                            </w:r>
                          </w:p>
                          <w:p w14:paraId="5EEC8023" w14:textId="77777777" w:rsidR="00DA434C" w:rsidRDefault="00DA434C" w:rsidP="00DE1CAD">
                            <w:pPr>
                              <w:spacing w:line="276" w:lineRule="auto"/>
                              <w:rPr>
                                <w:rFonts w:ascii="Arial" w:hAnsi="Arial" w:cs="Arial"/>
                              </w:rPr>
                            </w:pPr>
                          </w:p>
                          <w:p w14:paraId="3286BFE6" w14:textId="77777777" w:rsidR="0032670D" w:rsidRDefault="005A0539">
                            <w:pPr>
                              <w:spacing w:line="276" w:lineRule="auto"/>
                              <w:rPr>
                                <w:rFonts w:ascii="Arial" w:hAnsi="Arial" w:cs="Arial"/>
                              </w:rPr>
                            </w:pPr>
                            <w:r w:rsidRPr="00DA434C">
                              <w:rPr>
                                <w:rFonts w:ascii="Arial" w:hAnsi="Arial" w:cs="Arial"/>
                              </w:rPr>
                              <w:t>@pahowho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C0517" id="Text Box 15" o:spid="_x0000_s1033" type="#_x0000_t202" style="position:absolute;margin-left:0;margin-top:516.55pt;width:195.4pt;height:101.8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" filled="f" stroked="f">
                <v:textbox>
                  <w:txbxContent>
                    <w:p w14:paraId="4BDF6F17" w14:textId="77777777" w:rsidR="0032670D" w:rsidRDefault="005A0539">
                      <w:pPr>
                        <w:spacing w:line="276" w:lineRule="auto"/>
                        <w:rPr>
                          <w:rFonts w:ascii="Arial" w:hAnsi="Arial" w:cs="Arial"/>
                        </w:rPr>
                      </w:pPr>
                      <w:hyperlink r:id="rId14" w:history="1">
                        <w:r w:rsidR="00DA434C" w:rsidRPr="00DA434C">
                          <w:rPr>
                            <w:rStyle w:val="Hyperlink"/>
                            <w:rFonts w:ascii="Arial" w:hAnsi="Arial" w:cs="Arial"/>
                          </w:rPr>
                          <w:t>www.paho.org/vwa</w:t>
                        </w:r>
                      </w:hyperlink>
                    </w:p>
                    <w:p w14:paraId="40B156EB" w14:textId="77777777" w:rsidR="00DA434C" w:rsidRDefault="00DA434C" w:rsidP="00DE1CAD">
                      <w:pPr>
                        <w:spacing w:line="276" w:lineRule="auto"/>
                        <w:rPr>
                          <w:rFonts w:ascii="Arial" w:hAnsi="Arial" w:cs="Arial"/>
                        </w:rPr>
                      </w:pPr>
                    </w:p>
                    <w:p w14:paraId="55B597A0" w14:textId="77777777" w:rsidR="0032670D" w:rsidRDefault="005A0539">
                      <w:pPr>
                        <w:spacing w:line="276" w:lineRule="auto"/>
                        <w:rPr>
                          <w:rFonts w:ascii="Arial" w:hAnsi="Arial" w:cs="Arial"/>
                        </w:rPr>
                      </w:pPr>
                      <w:r w:rsidRPr="00DA434C">
                        <w:rPr>
                          <w:rFonts w:ascii="Arial" w:hAnsi="Arial" w:cs="Arial"/>
                        </w:rPr>
                        <w:t>OPS/OMS</w:t>
                      </w:r>
                    </w:p>
                    <w:p w14:paraId="5EEC8023" w14:textId="77777777" w:rsidR="00DA434C" w:rsidRDefault="00DA434C" w:rsidP="00DE1CAD">
                      <w:pPr>
                        <w:spacing w:line="276" w:lineRule="auto"/>
                        <w:rPr>
                          <w:rFonts w:ascii="Arial" w:hAnsi="Arial" w:cs="Arial"/>
                        </w:rPr>
                      </w:pPr>
                    </w:p>
                    <w:p w14:paraId="3286BFE6" w14:textId="77777777" w:rsidR="0032670D" w:rsidRDefault="005A0539">
                      <w:pPr>
                        <w:spacing w:line="276" w:lineRule="auto"/>
                        <w:rPr>
                          <w:rFonts w:ascii="Arial" w:hAnsi="Arial" w:cs="Arial"/>
                        </w:rPr>
                      </w:pPr>
                      <w:r w:rsidRPr="00DA434C">
                        <w:rPr>
                          <w:rFonts w:ascii="Arial" w:hAnsi="Arial" w:cs="Arial"/>
                        </w:rPr>
                        <w:t>@pahowho</w:t>
                      </w:r>
                    </w:p>
                  </w:txbxContent>
                </v:textbox>
                <w10:wrap type="square" anchorx="margin"/>
              </v:shape>
            </w:pict>
          </mc:Fallback>
        </mc:AlternateContent>
      </w:r>
      <w:r w:rsidR="00DA434C" w:rsidRPr="00FC07C1">
        <w:rPr>
          <w:rFonts w:asciiTheme="minorHAnsi" w:hAnsiTheme="minorHAnsi" w:cstheme="minorHAnsi"/>
          <w:noProof/>
        </w:rPr>
        <w:drawing>
          <wp:anchor distT="0" distB="0" distL="114300" distR="114300" simplePos="0" relativeHeight="251658245" behindDoc="0" locked="0" layoutInCell="1" allowOverlap="1" wp14:anchorId="74A0A160" wp14:editId="560083CC">
            <wp:simplePos x="0" y="0"/>
            <wp:positionH relativeFrom="column">
              <wp:posOffset>-519974</wp:posOffset>
            </wp:positionH>
            <wp:positionV relativeFrom="paragraph">
              <wp:posOffset>7355271</wp:posOffset>
            </wp:positionV>
            <wp:extent cx="673832" cy="391885"/>
            <wp:effectExtent l="0" t="0" r="0" b="8255"/>
            <wp:wrapThrough wrapText="bothSides">
              <wp:wrapPolygon edited="0">
                <wp:start x="4886" y="0"/>
                <wp:lineTo x="4886" y="21005"/>
                <wp:lineTo x="17101" y="21005"/>
                <wp:lineTo x="17101" y="0"/>
                <wp:lineTo x="4886" y="0"/>
              </wp:wrapPolygon>
            </wp:wrapThrough>
            <wp:docPr id="14" name="Picture 14" descr="Image result for 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twitter ic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3832" cy="391885"/>
                    </a:xfrm>
                    <a:prstGeom prst="rect">
                      <a:avLst/>
                    </a:prstGeom>
                    <a:noFill/>
                    <a:ln>
                      <a:noFill/>
                    </a:ln>
                  </pic:spPr>
                </pic:pic>
              </a:graphicData>
            </a:graphic>
          </wp:anchor>
        </w:drawing>
      </w:r>
      <w:r w:rsidR="00AA249E" w:rsidRPr="00FC07C1">
        <w:rPr>
          <w:rFonts w:asciiTheme="minorHAnsi" w:hAnsiTheme="minorHAnsi" w:cstheme="minorHAnsi"/>
          <w:noProof/>
        </w:rPr>
        <w:drawing>
          <wp:anchor distT="0" distB="0" distL="114300" distR="114300" simplePos="0" relativeHeight="251658243" behindDoc="0" locked="0" layoutInCell="1" allowOverlap="1" wp14:anchorId="276E9763" wp14:editId="1F7AB43B">
            <wp:simplePos x="0" y="0"/>
            <wp:positionH relativeFrom="leftMargin">
              <wp:align>right</wp:align>
            </wp:positionH>
            <wp:positionV relativeFrom="paragraph">
              <wp:posOffset>6940039</wp:posOffset>
            </wp:positionV>
            <wp:extent cx="332105" cy="332105"/>
            <wp:effectExtent l="0" t="0" r="0" b="0"/>
            <wp:wrapThrough wrapText="bothSides">
              <wp:wrapPolygon edited="0">
                <wp:start x="0" y="0"/>
                <wp:lineTo x="0" y="19824"/>
                <wp:lineTo x="19824" y="19824"/>
                <wp:lineTo x="198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2105" cy="332105"/>
                    </a:xfrm>
                    <a:prstGeom prst="rect">
                      <a:avLst/>
                    </a:prstGeom>
                  </pic:spPr>
                </pic:pic>
              </a:graphicData>
            </a:graphic>
            <wp14:sizeRelH relativeFrom="margin">
              <wp14:pctWidth>0</wp14:pctWidth>
            </wp14:sizeRelH>
            <wp14:sizeRelV relativeFrom="margin">
              <wp14:pctHeight>0</wp14:pctHeight>
            </wp14:sizeRelV>
          </wp:anchor>
        </w:drawing>
      </w:r>
      <w:r w:rsidR="00AA249E" w:rsidRPr="00FC07C1">
        <w:rPr>
          <w:rFonts w:asciiTheme="minorHAnsi" w:hAnsiTheme="minorHAnsi" w:cstheme="minorHAnsi"/>
          <w:noProof/>
        </w:rPr>
        <w:drawing>
          <wp:anchor distT="0" distB="0" distL="114300" distR="114300" simplePos="0" relativeHeight="251658244" behindDoc="0" locked="0" layoutInCell="1" allowOverlap="1" wp14:anchorId="6DF597BC" wp14:editId="0FC01EFA">
            <wp:simplePos x="0" y="0"/>
            <wp:positionH relativeFrom="leftMargin">
              <wp:align>right</wp:align>
            </wp:positionH>
            <wp:positionV relativeFrom="paragraph">
              <wp:posOffset>6488430</wp:posOffset>
            </wp:positionV>
            <wp:extent cx="320040" cy="332105"/>
            <wp:effectExtent l="0" t="0" r="3810" b="0"/>
            <wp:wrapThrough wrapText="bothSides">
              <wp:wrapPolygon edited="0">
                <wp:start x="2571" y="0"/>
                <wp:lineTo x="0" y="3717"/>
                <wp:lineTo x="0" y="19824"/>
                <wp:lineTo x="20571" y="19824"/>
                <wp:lineTo x="20571" y="3717"/>
                <wp:lineTo x="18000" y="0"/>
                <wp:lineTo x="2571" y="0"/>
              </wp:wrapPolygon>
            </wp:wrapThrough>
            <wp:docPr id="13" name="Picture 13" descr="Image result for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web 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0040" cy="332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0B3D" w:rsidRPr="00FC07C1">
        <w:rPr>
          <w:rFonts w:asciiTheme="minorHAnsi" w:eastAsia="Times New Roman" w:hAnsiTheme="minorHAnsi" w:cstheme="minorHAnsi"/>
          <w:noProof/>
          <w:lang w:eastAsia="zh-CN"/>
        </w:rPr>
        <w:drawing>
          <wp:anchor distT="0" distB="0" distL="114300" distR="114300" simplePos="0" relativeHeight="251658242" behindDoc="0" locked="0" layoutInCell="1" allowOverlap="1" wp14:anchorId="1079F20D" wp14:editId="70D70C19">
            <wp:simplePos x="0" y="0"/>
            <wp:positionH relativeFrom="column">
              <wp:posOffset>4978425</wp:posOffset>
            </wp:positionH>
            <wp:positionV relativeFrom="paragraph">
              <wp:posOffset>7117880</wp:posOffset>
            </wp:positionV>
            <wp:extent cx="1824355" cy="807085"/>
            <wp:effectExtent l="0" t="0" r="4445" b="0"/>
            <wp:wrapThrough wrapText="bothSides">
              <wp:wrapPolygon edited="0">
                <wp:start x="0" y="0"/>
                <wp:lineTo x="0" y="18354"/>
                <wp:lineTo x="1128" y="20903"/>
                <wp:lineTo x="18269" y="20903"/>
                <wp:lineTo x="19172" y="20393"/>
                <wp:lineTo x="21202" y="17844"/>
                <wp:lineTo x="21427" y="2039"/>
                <wp:lineTo x="2007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4355" cy="807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86E" w:rsidRPr="00FC07C1">
        <w:rPr>
          <w:rFonts w:asciiTheme="minorHAnsi" w:hAnsiTheme="minorHAnsi" w:cstheme="minorHAnsi"/>
          <w:b/>
        </w:rPr>
        <w:br w:type="page"/>
      </w:r>
    </w:p>
    <w:p w14:paraId="767CAE2C" w14:textId="77777777" w:rsidR="0032670D" w:rsidRPr="005A0539" w:rsidRDefault="00943CA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lang w:val="es-ES"/>
        </w:rPr>
      </w:pPr>
      <w:bookmarkStart w:id="0" w:name="PAHOMTS0000003B"/>
      <w:bookmarkEnd w:id="0"/>
      <w:r w:rsidRPr="005A0539">
        <w:rPr>
          <w:rFonts w:asciiTheme="minorHAnsi" w:hAnsiTheme="minorHAnsi" w:cstheme="minorHAnsi"/>
          <w:b/>
          <w:sz w:val="28"/>
          <w:szCs w:val="28"/>
          <w:lang w:val="es-ES"/>
        </w:rPr>
        <w:lastRenderedPageBreak/>
        <w:t>22</w:t>
      </w:r>
      <w:r w:rsidRPr="005A0539">
        <w:rPr>
          <w:rFonts w:asciiTheme="minorHAnsi" w:hAnsiTheme="minorHAnsi" w:cstheme="minorHAnsi"/>
          <w:b/>
          <w:sz w:val="28"/>
          <w:szCs w:val="28"/>
          <w:vertAlign w:val="superscript"/>
          <w:lang w:val="es-ES"/>
        </w:rPr>
        <w:t>nd</w:t>
      </w:r>
      <w:r w:rsidR="00BE469F" w:rsidRPr="005A0539">
        <w:rPr>
          <w:rFonts w:asciiTheme="minorHAnsi" w:hAnsiTheme="minorHAnsi" w:cstheme="minorHAnsi"/>
          <w:b/>
          <w:sz w:val="28"/>
          <w:szCs w:val="28"/>
          <w:lang w:val="es-ES"/>
        </w:rPr>
        <w:t xml:space="preserve"> Semana de Vacunación en las Américas (SVA)</w:t>
      </w:r>
    </w:p>
    <w:p w14:paraId="2832C319" w14:textId="77777777" w:rsidR="0032670D" w:rsidRPr="005A0539" w:rsidRDefault="008554F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8"/>
          <w:szCs w:val="28"/>
          <w:lang w:val="es-ES"/>
        </w:rPr>
      </w:pPr>
      <w:r w:rsidRPr="005A0539">
        <w:rPr>
          <w:rFonts w:asciiTheme="minorHAnsi" w:hAnsiTheme="minorHAnsi" w:cstheme="minorHAnsi"/>
          <w:b/>
          <w:sz w:val="28"/>
          <w:szCs w:val="28"/>
          <w:lang w:val="es-ES"/>
        </w:rPr>
        <w:t>13</w:t>
      </w:r>
      <w:r w:rsidRPr="005A0539">
        <w:rPr>
          <w:rFonts w:asciiTheme="minorHAnsi" w:hAnsiTheme="minorHAnsi" w:cstheme="minorHAnsi"/>
          <w:b/>
          <w:sz w:val="28"/>
          <w:szCs w:val="28"/>
          <w:vertAlign w:val="superscript"/>
          <w:lang w:val="es-ES"/>
        </w:rPr>
        <w:t>3</w:t>
      </w:r>
      <w:r w:rsidR="00BE469F" w:rsidRPr="005A0539">
        <w:rPr>
          <w:rFonts w:asciiTheme="minorHAnsi" w:hAnsiTheme="minorHAnsi" w:cstheme="minorHAnsi"/>
          <w:b/>
          <w:sz w:val="28"/>
          <w:szCs w:val="28"/>
          <w:vertAlign w:val="superscript"/>
          <w:lang w:val="es-ES"/>
        </w:rPr>
        <w:t>h</w:t>
      </w:r>
      <w:r w:rsidR="00BE469F" w:rsidRPr="005A0539">
        <w:rPr>
          <w:rFonts w:asciiTheme="minorHAnsi" w:hAnsiTheme="minorHAnsi" w:cstheme="minorHAnsi"/>
          <w:b/>
          <w:sz w:val="28"/>
          <w:szCs w:val="28"/>
          <w:lang w:val="es-ES"/>
        </w:rPr>
        <w:t xml:space="preserve"> Semana Mundial de la Inmunización (SMI)</w:t>
      </w:r>
    </w:p>
    <w:p w14:paraId="3E736C53" w14:textId="77777777" w:rsidR="0032670D" w:rsidRPr="005A0539" w:rsidRDefault="00BE469F">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8"/>
          <w:szCs w:val="28"/>
          <w:lang w:val="es-ES" w:eastAsia="ja-JP"/>
        </w:rPr>
      </w:pPr>
      <w:r w:rsidRPr="005A0539">
        <w:rPr>
          <w:rFonts w:asciiTheme="minorHAnsi" w:hAnsiTheme="minorHAnsi" w:cstheme="minorHAnsi"/>
          <w:b/>
          <w:sz w:val="28"/>
          <w:szCs w:val="28"/>
          <w:lang w:val="es-ES"/>
        </w:rPr>
        <w:t xml:space="preserve">Fechas: </w:t>
      </w:r>
      <w:bookmarkStart w:id="1" w:name="PAHOMTS0000006B"/>
      <w:bookmarkEnd w:id="1"/>
      <w:r w:rsidR="00BE34A5" w:rsidRPr="005A0539">
        <w:rPr>
          <w:rFonts w:asciiTheme="minorHAnsi" w:hAnsiTheme="minorHAnsi" w:cstheme="minorHAnsi"/>
          <w:b/>
          <w:sz w:val="28"/>
          <w:szCs w:val="28"/>
          <w:lang w:val="es-ES"/>
        </w:rPr>
        <w:t xml:space="preserve">20-27 de </w:t>
      </w:r>
      <w:r w:rsidR="00FC07C1" w:rsidRPr="005A0539">
        <w:rPr>
          <w:rFonts w:asciiTheme="minorHAnsi" w:hAnsiTheme="minorHAnsi" w:cstheme="minorHAnsi"/>
          <w:b/>
          <w:sz w:val="28"/>
          <w:szCs w:val="28"/>
          <w:lang w:val="es-ES"/>
        </w:rPr>
        <w:t xml:space="preserve">abril </w:t>
      </w:r>
      <w:r w:rsidR="00460A48" w:rsidRPr="005A0539">
        <w:rPr>
          <w:rFonts w:asciiTheme="minorHAnsi" w:hAnsiTheme="minorHAnsi" w:cstheme="minorHAnsi"/>
          <w:b/>
          <w:sz w:val="28"/>
          <w:szCs w:val="28"/>
          <w:lang w:val="es-ES"/>
        </w:rPr>
        <w:t xml:space="preserve">de </w:t>
      </w:r>
      <w:r w:rsidR="00BE34A5" w:rsidRPr="005A0539">
        <w:rPr>
          <w:rFonts w:asciiTheme="minorHAnsi" w:hAnsiTheme="minorHAnsi" w:cstheme="minorHAnsi"/>
          <w:b/>
          <w:sz w:val="28"/>
          <w:szCs w:val="28"/>
          <w:lang w:val="es-ES"/>
        </w:rPr>
        <w:t>2024</w:t>
      </w:r>
    </w:p>
    <w:p w14:paraId="070B24FD" w14:textId="77777777" w:rsidR="009F7450" w:rsidRPr="005A0539" w:rsidRDefault="009F7450" w:rsidP="00BE469F">
      <w:pPr>
        <w:rPr>
          <w:rFonts w:asciiTheme="minorHAnsi" w:eastAsia="Times New Roman" w:hAnsiTheme="minorHAnsi" w:cstheme="minorHAnsi"/>
          <w:sz w:val="22"/>
          <w:szCs w:val="22"/>
          <w:lang w:val="es-ES" w:eastAsia="zh-CN"/>
        </w:rPr>
      </w:pPr>
    </w:p>
    <w:p w14:paraId="1AD885E3" w14:textId="77777777" w:rsidR="009F7450" w:rsidRPr="005A0539" w:rsidRDefault="009F7450" w:rsidP="00F95CC7">
      <w:pPr>
        <w:jc w:val="both"/>
        <w:rPr>
          <w:rFonts w:asciiTheme="minorHAnsi" w:eastAsia="Times New Roman" w:hAnsiTheme="minorHAnsi" w:cstheme="minorHAnsi"/>
          <w:sz w:val="22"/>
          <w:szCs w:val="22"/>
          <w:lang w:val="es-ES" w:eastAsia="zh-CN"/>
        </w:rPr>
      </w:pPr>
    </w:p>
    <w:p w14:paraId="6D0F889D" w14:textId="77777777" w:rsidR="0032670D" w:rsidRPr="005A0539" w:rsidRDefault="005A0539">
      <w:pPr>
        <w:jc w:val="both"/>
        <w:rPr>
          <w:rFonts w:ascii="Calibri" w:eastAsia="Calibri" w:hAnsi="Calibri" w:cs="Calibri"/>
          <w:color w:val="00B0F0"/>
          <w:sz w:val="22"/>
          <w:szCs w:val="22"/>
          <w:lang w:val="es-ES"/>
        </w:rPr>
      </w:pPr>
      <w:r w:rsidRPr="005A0539">
        <w:rPr>
          <w:rStyle w:val="normaltextrun"/>
          <w:rFonts w:ascii="Calibri" w:hAnsi="Calibri" w:cs="Calibri"/>
          <w:color w:val="000000" w:themeColor="text1"/>
          <w:sz w:val="22"/>
          <w:szCs w:val="22"/>
          <w:lang w:val="es-ES"/>
        </w:rPr>
        <w:t>Del 20 al 27 de abril de 2024, la Organización Panamericana de la Salud (OPS), junto con los países y territorios de la Región de las Américas y sus asociados, celebrará la 22</w:t>
      </w:r>
      <w:r w:rsidRPr="005A0539">
        <w:rPr>
          <w:rStyle w:val="normaltextrun"/>
          <w:rFonts w:ascii="Calibri" w:hAnsi="Calibri" w:cs="Calibri"/>
          <w:color w:val="000000" w:themeColor="text1"/>
          <w:sz w:val="22"/>
          <w:szCs w:val="22"/>
          <w:vertAlign w:val="superscript"/>
          <w:lang w:val="es-ES"/>
        </w:rPr>
        <w:t>nd</w:t>
      </w:r>
      <w:r w:rsidRPr="005A0539">
        <w:rPr>
          <w:rStyle w:val="normaltextrun"/>
          <w:rFonts w:ascii="Calibri" w:hAnsi="Calibri" w:cs="Calibri"/>
          <w:color w:val="000000" w:themeColor="text1"/>
          <w:sz w:val="22"/>
          <w:szCs w:val="22"/>
          <w:lang w:val="es-ES"/>
        </w:rPr>
        <w:t xml:space="preserve"> Semana Anual de Vacunación en las Américas (SVA) y la 13</w:t>
      </w:r>
      <w:r w:rsidRPr="005A0539">
        <w:rPr>
          <w:rStyle w:val="normaltextrun"/>
          <w:rFonts w:ascii="Calibri" w:hAnsi="Calibri" w:cs="Calibri"/>
          <w:color w:val="000000" w:themeColor="text1"/>
          <w:sz w:val="22"/>
          <w:szCs w:val="22"/>
          <w:vertAlign w:val="superscript"/>
          <w:lang w:val="es-ES"/>
        </w:rPr>
        <w:t>th</w:t>
      </w:r>
      <w:r w:rsidRPr="005A0539">
        <w:rPr>
          <w:rStyle w:val="normaltextrun"/>
          <w:rFonts w:ascii="Calibri" w:hAnsi="Calibri" w:cs="Calibri"/>
          <w:color w:val="000000" w:themeColor="text1"/>
          <w:sz w:val="22"/>
          <w:szCs w:val="22"/>
          <w:lang w:val="es-ES"/>
        </w:rPr>
        <w:t xml:space="preserve"> Semana Mundial de Inmunización (SMI) bajo el lema "</w:t>
      </w:r>
      <w:r w:rsidRPr="005A0539">
        <w:rPr>
          <w:rFonts w:ascii="Calibri" w:eastAsia="Calibri" w:hAnsi="Calibri" w:cs="Calibri"/>
          <w:color w:val="00B0F0"/>
          <w:sz w:val="22"/>
          <w:szCs w:val="22"/>
          <w:lang w:val="es-ES"/>
        </w:rPr>
        <w:t>la vacuna como parte de una vida activa". El lema exacto y el llamamiento a la acción se comunicarán más adelante.</w:t>
      </w:r>
    </w:p>
    <w:p w14:paraId="177D1182" w14:textId="77777777" w:rsidR="009242A1" w:rsidRPr="005A0539" w:rsidRDefault="009242A1" w:rsidP="00F95CC7">
      <w:pPr>
        <w:jc w:val="both"/>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 xml:space="preserve"> </w:t>
      </w:r>
    </w:p>
    <w:p w14:paraId="07F8CE6C" w14:textId="77777777" w:rsidR="0032670D" w:rsidRPr="005A0539" w:rsidRDefault="005A0539">
      <w:pPr>
        <w:jc w:val="both"/>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 xml:space="preserve">La campaña de la VWA de este año pretende hacer hincapié en el apoyo que este acontecimiento presta a la comunidad, poniendo a su disposición servicios de vacunación en un formato cómodo y completo. Además, la campaña tratará de responder a las preguntas más frecuentes sobre las vacunas y a las preocupaciones sobre su seguridad. </w:t>
      </w:r>
      <w:r w:rsidR="0040263A" w:rsidRPr="005A0539">
        <w:rPr>
          <w:rFonts w:asciiTheme="minorHAnsi" w:eastAsia="Times New Roman" w:hAnsiTheme="minorHAnsi" w:cstheme="minorHAnsi"/>
          <w:sz w:val="22"/>
          <w:szCs w:val="22"/>
          <w:lang w:val="es-ES" w:eastAsia="zh-CN"/>
        </w:rPr>
        <w:t>El objetivo sigue siendo colmar las lagunas de inmunidad más urgentes y promover la vacunación en todos los grupos de edad</w:t>
      </w:r>
      <w:r w:rsidRPr="005A0539">
        <w:rPr>
          <w:rFonts w:asciiTheme="minorHAnsi" w:eastAsia="Times New Roman" w:hAnsiTheme="minorHAnsi" w:cstheme="minorHAnsi"/>
          <w:sz w:val="22"/>
          <w:szCs w:val="22"/>
          <w:lang w:val="es-ES" w:eastAsia="zh-CN"/>
        </w:rPr>
        <w:t xml:space="preserve">. </w:t>
      </w:r>
    </w:p>
    <w:p w14:paraId="516A96A1" w14:textId="77777777" w:rsidR="00E10268" w:rsidRPr="005A0539" w:rsidRDefault="00E10268" w:rsidP="00F95CC7">
      <w:pPr>
        <w:jc w:val="both"/>
        <w:rPr>
          <w:rFonts w:asciiTheme="minorHAnsi" w:eastAsia="Times New Roman" w:hAnsiTheme="minorHAnsi" w:cstheme="minorHAnsi"/>
          <w:b/>
          <w:bCs/>
          <w:sz w:val="22"/>
          <w:szCs w:val="22"/>
          <w:lang w:val="es-ES" w:eastAsia="zh-CN"/>
        </w:rPr>
      </w:pPr>
    </w:p>
    <w:p w14:paraId="6F13C18D" w14:textId="77777777" w:rsidR="0032670D" w:rsidRPr="005A0539" w:rsidRDefault="005A0539">
      <w:pPr>
        <w:jc w:val="both"/>
        <w:rPr>
          <w:rFonts w:asciiTheme="minorHAnsi" w:eastAsia="Times New Roman" w:hAnsiTheme="minorHAnsi" w:cstheme="minorHAnsi"/>
          <w:b/>
          <w:bCs/>
          <w:sz w:val="22"/>
          <w:szCs w:val="22"/>
          <w:lang w:val="es-ES" w:eastAsia="zh-CN"/>
        </w:rPr>
      </w:pPr>
      <w:r w:rsidRPr="005A0539">
        <w:rPr>
          <w:rFonts w:asciiTheme="minorHAnsi" w:eastAsia="Times New Roman" w:hAnsiTheme="minorHAnsi" w:cstheme="minorHAnsi"/>
          <w:b/>
          <w:bCs/>
          <w:sz w:val="22"/>
          <w:szCs w:val="22"/>
          <w:lang w:val="es-ES" w:eastAsia="zh-CN"/>
        </w:rPr>
        <w:t xml:space="preserve">Tema y dirección </w:t>
      </w:r>
    </w:p>
    <w:p w14:paraId="63F52087" w14:textId="77777777" w:rsidR="0032670D" w:rsidRPr="005A0539" w:rsidRDefault="005A0539">
      <w:pPr>
        <w:jc w:val="both"/>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 xml:space="preserve">El éxito de los programas de inmunización en nuestra Región ha eliminado seis enfermedades prevenibles mediante vacunación. Sin embargo, en la última década, los programas nacionales de inmunización han sufrido reveses en varias áreas, incluyendo a) disminuciones en la cobertura de vacunación, b) financiamiento inadecuado y sostenible para la inmunización, y c) aumento de las dudas sobre la vacunación vinculadas en parte a la desinformación. Estos contratiempos contribuyeron a la aparición </w:t>
      </w:r>
      <w:r w:rsidR="00D744FD" w:rsidRPr="005A0539">
        <w:rPr>
          <w:rFonts w:asciiTheme="minorHAnsi" w:eastAsia="Times New Roman" w:hAnsiTheme="minorHAnsi" w:cstheme="minorHAnsi"/>
          <w:sz w:val="22"/>
          <w:szCs w:val="22"/>
          <w:lang w:val="es-ES" w:eastAsia="zh-CN"/>
        </w:rPr>
        <w:t xml:space="preserve">e importación de </w:t>
      </w:r>
      <w:r w:rsidRPr="005A0539">
        <w:rPr>
          <w:rFonts w:asciiTheme="minorHAnsi" w:eastAsia="Times New Roman" w:hAnsiTheme="minorHAnsi" w:cstheme="minorHAnsi"/>
          <w:sz w:val="22"/>
          <w:szCs w:val="22"/>
          <w:lang w:val="es-ES" w:eastAsia="zh-CN"/>
        </w:rPr>
        <w:t xml:space="preserve">brotes de enfermedades prevenibles mediante vacunación en la Región de las Américas.  </w:t>
      </w:r>
    </w:p>
    <w:p w14:paraId="2C51FA5D" w14:textId="77777777" w:rsidR="009242A1" w:rsidRPr="005A0539" w:rsidRDefault="009242A1" w:rsidP="00F95CC7">
      <w:pPr>
        <w:jc w:val="both"/>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 xml:space="preserve"> </w:t>
      </w:r>
    </w:p>
    <w:p w14:paraId="4DEDC0DF" w14:textId="77777777" w:rsidR="0032670D" w:rsidRPr="005A0539" w:rsidRDefault="005A0539">
      <w:pPr>
        <w:jc w:val="both"/>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 xml:space="preserve">Los </w:t>
      </w:r>
      <w:r w:rsidRPr="005A0539">
        <w:rPr>
          <w:rFonts w:asciiTheme="minorHAnsi" w:eastAsia="Times New Roman" w:hAnsiTheme="minorHAnsi" w:cstheme="minorHAnsi"/>
          <w:sz w:val="22"/>
          <w:szCs w:val="22"/>
          <w:u w:val="single"/>
          <w:lang w:val="es-ES" w:eastAsia="zh-CN"/>
        </w:rPr>
        <w:t xml:space="preserve">objetivos específicos de la campaña </w:t>
      </w:r>
      <w:r w:rsidR="00571878" w:rsidRPr="005A0539">
        <w:rPr>
          <w:rFonts w:asciiTheme="minorHAnsi" w:eastAsia="Times New Roman" w:hAnsiTheme="minorHAnsi" w:cstheme="minorHAnsi"/>
          <w:sz w:val="22"/>
          <w:szCs w:val="22"/>
          <w:u w:val="single"/>
          <w:lang w:val="es-ES" w:eastAsia="zh-CN"/>
        </w:rPr>
        <w:t xml:space="preserve">2024 </w:t>
      </w:r>
      <w:r w:rsidRPr="005A0539">
        <w:rPr>
          <w:rFonts w:asciiTheme="minorHAnsi" w:eastAsia="Times New Roman" w:hAnsiTheme="minorHAnsi" w:cstheme="minorHAnsi"/>
          <w:sz w:val="22"/>
          <w:szCs w:val="22"/>
          <w:lang w:val="es-ES" w:eastAsia="zh-CN"/>
        </w:rPr>
        <w:t xml:space="preserve">son: </w:t>
      </w:r>
    </w:p>
    <w:p w14:paraId="350CFF15" w14:textId="77777777" w:rsidR="0032670D" w:rsidRPr="005A0539" w:rsidRDefault="005A0539">
      <w:pPr>
        <w:pStyle w:val="ListParagraph"/>
        <w:numPr>
          <w:ilvl w:val="0"/>
          <w:numId w:val="24"/>
        </w:numPr>
        <w:jc w:val="both"/>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Utilizar la VWA como plataforma para revitalizar los programas nacionales de inmunización dándoles prominencia en la agenda política.</w:t>
      </w:r>
    </w:p>
    <w:p w14:paraId="4EA29AD3" w14:textId="77777777" w:rsidR="0032670D" w:rsidRPr="005A0539" w:rsidRDefault="005A0539">
      <w:pPr>
        <w:pStyle w:val="paragraph"/>
        <w:numPr>
          <w:ilvl w:val="0"/>
          <w:numId w:val="24"/>
        </w:numPr>
        <w:spacing w:before="0" w:beforeAutospacing="0" w:after="0" w:afterAutospacing="0"/>
        <w:jc w:val="both"/>
        <w:textAlignment w:val="baseline"/>
        <w:rPr>
          <w:rStyle w:val="normaltextrun"/>
          <w:rFonts w:ascii="Calibri" w:hAnsi="Calibri" w:cs="Calibri"/>
          <w:color w:val="00B0F0"/>
          <w:sz w:val="22"/>
          <w:szCs w:val="22"/>
          <w:lang w:val="es-ES"/>
        </w:rPr>
      </w:pPr>
      <w:r w:rsidRPr="005A0539">
        <w:rPr>
          <w:rStyle w:val="normaltextrun"/>
          <w:rFonts w:ascii="Calibri" w:hAnsi="Calibri" w:cs="Calibri"/>
          <w:color w:val="00B0F0"/>
          <w:sz w:val="22"/>
          <w:szCs w:val="22"/>
          <w:lang w:val="es-ES"/>
        </w:rPr>
        <w:t xml:space="preserve">Cerrar las brechas de inmunidad más urgentes dando prioridad a las personas no vacunadas y </w:t>
      </w:r>
      <w:proofErr w:type="spellStart"/>
      <w:r w:rsidRPr="005A0539">
        <w:rPr>
          <w:rStyle w:val="normaltextrun"/>
          <w:rFonts w:ascii="Calibri" w:hAnsi="Calibri" w:cs="Calibri"/>
          <w:color w:val="00B0F0"/>
          <w:sz w:val="22"/>
          <w:szCs w:val="22"/>
          <w:lang w:val="es-ES"/>
        </w:rPr>
        <w:t>subvacunadas</w:t>
      </w:r>
      <w:proofErr w:type="spellEnd"/>
      <w:r w:rsidRPr="005A0539">
        <w:rPr>
          <w:rStyle w:val="normaltextrun"/>
          <w:rFonts w:ascii="Calibri" w:hAnsi="Calibri" w:cs="Calibri"/>
          <w:color w:val="00B0F0"/>
          <w:sz w:val="22"/>
          <w:szCs w:val="22"/>
          <w:lang w:val="es-ES"/>
        </w:rPr>
        <w:t>.</w:t>
      </w:r>
    </w:p>
    <w:p w14:paraId="4F1A7475" w14:textId="77777777" w:rsidR="0032670D" w:rsidRPr="005A0539" w:rsidRDefault="005A0539">
      <w:pPr>
        <w:pStyle w:val="ListParagraph"/>
        <w:numPr>
          <w:ilvl w:val="0"/>
          <w:numId w:val="24"/>
        </w:numPr>
        <w:jc w:val="both"/>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Generar confianza en la seguridad y eficacia de todas las vacunas.</w:t>
      </w:r>
    </w:p>
    <w:p w14:paraId="44F2843F" w14:textId="77777777" w:rsidR="0032670D" w:rsidRPr="005A0539" w:rsidRDefault="005A0539">
      <w:pPr>
        <w:pStyle w:val="ListParagraph"/>
        <w:numPr>
          <w:ilvl w:val="0"/>
          <w:numId w:val="24"/>
        </w:numPr>
        <w:jc w:val="both"/>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Apoyar una mayor aceptación y aceptación de las vacunas en todas las edades y todos los antígenos.</w:t>
      </w:r>
    </w:p>
    <w:p w14:paraId="26C83343" w14:textId="77777777" w:rsidR="0032670D" w:rsidRPr="005A0539" w:rsidRDefault="005A0539">
      <w:pPr>
        <w:pStyle w:val="ListParagraph"/>
        <w:numPr>
          <w:ilvl w:val="0"/>
          <w:numId w:val="24"/>
        </w:numPr>
        <w:jc w:val="both"/>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 xml:space="preserve">Recuperar y mantener los objetivos regionales de control y eliminación, apoyando </w:t>
      </w:r>
      <w:hyperlink r:id="rId19" w:history="1">
        <w:r w:rsidRPr="005A0539">
          <w:rPr>
            <w:rStyle w:val="Hyperlink"/>
            <w:rFonts w:asciiTheme="minorHAnsi" w:eastAsia="Times New Roman" w:hAnsiTheme="minorHAnsi" w:cstheme="minorHAnsi"/>
            <w:sz w:val="22"/>
            <w:szCs w:val="22"/>
            <w:lang w:val="es-ES" w:eastAsia="zh-CN"/>
          </w:rPr>
          <w:t>la Iniciativa de Eliminación de la OPS</w:t>
        </w:r>
      </w:hyperlink>
      <w:r w:rsidRPr="005A0539">
        <w:rPr>
          <w:rFonts w:asciiTheme="minorHAnsi" w:eastAsia="Times New Roman" w:hAnsiTheme="minorHAnsi" w:cstheme="minorHAnsi"/>
          <w:sz w:val="22"/>
          <w:szCs w:val="22"/>
          <w:lang w:val="es-ES" w:eastAsia="zh-CN"/>
        </w:rPr>
        <w:t>.</w:t>
      </w:r>
    </w:p>
    <w:p w14:paraId="7EDA672F" w14:textId="77777777" w:rsidR="007518B2" w:rsidRPr="005A0539" w:rsidRDefault="007518B2" w:rsidP="00F95CC7">
      <w:pPr>
        <w:pStyle w:val="ListParagraph"/>
        <w:ind w:left="1080"/>
        <w:jc w:val="both"/>
        <w:rPr>
          <w:rFonts w:asciiTheme="minorHAnsi" w:eastAsia="Times New Roman" w:hAnsiTheme="minorHAnsi" w:cstheme="minorHAnsi"/>
          <w:sz w:val="22"/>
          <w:szCs w:val="22"/>
          <w:lang w:val="es-ES" w:eastAsia="zh-CN"/>
        </w:rPr>
      </w:pPr>
    </w:p>
    <w:p w14:paraId="69636B07" w14:textId="77777777" w:rsidR="0032670D" w:rsidRPr="005A0539" w:rsidRDefault="005A0539">
      <w:pPr>
        <w:jc w:val="both"/>
        <w:rPr>
          <w:rFonts w:asciiTheme="minorHAnsi" w:eastAsia="Times New Roman" w:hAnsiTheme="minorHAnsi" w:cstheme="minorHAnsi"/>
          <w:b/>
          <w:bCs/>
          <w:sz w:val="22"/>
          <w:szCs w:val="22"/>
          <w:lang w:val="es-ES" w:eastAsia="zh-CN"/>
        </w:rPr>
      </w:pPr>
      <w:r w:rsidRPr="005A0539">
        <w:rPr>
          <w:rFonts w:asciiTheme="minorHAnsi" w:eastAsia="Times New Roman" w:hAnsiTheme="minorHAnsi" w:cstheme="minorHAnsi"/>
          <w:b/>
          <w:bCs/>
          <w:sz w:val="22"/>
          <w:szCs w:val="22"/>
          <w:lang w:val="es-ES" w:eastAsia="zh-CN"/>
        </w:rPr>
        <w:t xml:space="preserve">Mensajes principales </w:t>
      </w:r>
    </w:p>
    <w:p w14:paraId="260DD5A5" w14:textId="77777777" w:rsidR="0032670D" w:rsidRPr="005A0539" w:rsidRDefault="005A0539">
      <w:pPr>
        <w:pStyle w:val="paragraph"/>
        <w:spacing w:before="0" w:beforeAutospacing="0" w:after="0" w:afterAutospacing="0"/>
        <w:jc w:val="both"/>
        <w:textAlignment w:val="baseline"/>
        <w:rPr>
          <w:rStyle w:val="eop"/>
          <w:rFonts w:asciiTheme="minorHAnsi" w:hAnsiTheme="minorHAnsi" w:cstheme="minorHAnsi"/>
          <w:sz w:val="22"/>
          <w:szCs w:val="22"/>
          <w:lang w:val="es-ES"/>
        </w:rPr>
      </w:pPr>
      <w:r w:rsidRPr="005A0539">
        <w:rPr>
          <w:rStyle w:val="normaltextrun"/>
          <w:rFonts w:asciiTheme="minorHAnsi" w:hAnsiTheme="minorHAnsi" w:cstheme="minorHAnsi"/>
          <w:sz w:val="22"/>
          <w:szCs w:val="22"/>
          <w:lang w:val="es-ES"/>
        </w:rPr>
        <w:t>Cada año, la OPS y la OMS utilizan esta plataforma de una semana de duración para promover la equidad en el acceso a las vacunas y proporcionar información fiable sobre las mismas. La OPS elaborará mensajes teniendo en cuenta los siguientes públicos</w:t>
      </w:r>
      <w:r w:rsidRPr="005A0539">
        <w:rPr>
          <w:rStyle w:val="eop"/>
          <w:rFonts w:asciiTheme="minorHAnsi" w:hAnsiTheme="minorHAnsi" w:cstheme="minorHAnsi"/>
          <w:sz w:val="22"/>
          <w:szCs w:val="22"/>
          <w:lang w:val="es-ES"/>
        </w:rPr>
        <w:t xml:space="preserve">: </w:t>
      </w:r>
    </w:p>
    <w:p w14:paraId="436611F6" w14:textId="77777777" w:rsidR="00A961FB" w:rsidRPr="005A0539" w:rsidRDefault="00A961FB" w:rsidP="00F95CC7">
      <w:pPr>
        <w:pStyle w:val="paragraph"/>
        <w:spacing w:before="0" w:beforeAutospacing="0" w:after="0" w:afterAutospacing="0"/>
        <w:jc w:val="both"/>
        <w:textAlignment w:val="baseline"/>
        <w:rPr>
          <w:rFonts w:asciiTheme="minorHAnsi" w:hAnsiTheme="minorHAnsi" w:cstheme="minorHAnsi"/>
          <w:sz w:val="22"/>
          <w:szCs w:val="22"/>
          <w:lang w:val="es-ES"/>
        </w:rPr>
      </w:pPr>
    </w:p>
    <w:p w14:paraId="7BC9D635" w14:textId="77777777" w:rsidR="0032670D" w:rsidRDefault="005A0539">
      <w:pPr>
        <w:pStyle w:val="paragraph"/>
        <w:spacing w:before="0" w:beforeAutospacing="0" w:after="0" w:afterAutospacing="0"/>
        <w:ind w:firstLine="720"/>
        <w:jc w:val="both"/>
        <w:textAlignment w:val="baseline"/>
        <w:rPr>
          <w:rFonts w:asciiTheme="minorHAnsi" w:hAnsiTheme="minorHAnsi" w:cstheme="minorHAnsi"/>
          <w:sz w:val="22"/>
          <w:szCs w:val="22"/>
        </w:rPr>
      </w:pPr>
      <w:proofErr w:type="spellStart"/>
      <w:r w:rsidRPr="00D744FD">
        <w:rPr>
          <w:rStyle w:val="eop"/>
          <w:rFonts w:asciiTheme="minorHAnsi" w:hAnsiTheme="minorHAnsi" w:cstheme="minorHAnsi"/>
          <w:sz w:val="22"/>
          <w:szCs w:val="22"/>
        </w:rPr>
        <w:t>Público</w:t>
      </w:r>
      <w:proofErr w:type="spellEnd"/>
      <w:r w:rsidRPr="00D744FD">
        <w:rPr>
          <w:rStyle w:val="normaltextrun"/>
          <w:rFonts w:asciiTheme="minorHAnsi" w:hAnsiTheme="minorHAnsi" w:cstheme="minorHAnsi"/>
          <w:sz w:val="22"/>
          <w:szCs w:val="22"/>
        </w:rPr>
        <w:t xml:space="preserve"> principal   </w:t>
      </w:r>
    </w:p>
    <w:p w14:paraId="092BA319" w14:textId="77777777" w:rsidR="0032670D" w:rsidRPr="005A0539" w:rsidRDefault="005A0539">
      <w:pPr>
        <w:pStyle w:val="paragraph"/>
        <w:numPr>
          <w:ilvl w:val="0"/>
          <w:numId w:val="17"/>
        </w:numPr>
        <w:spacing w:before="0" w:beforeAutospacing="0" w:after="0" w:afterAutospacing="0"/>
        <w:ind w:left="1620"/>
        <w:jc w:val="both"/>
        <w:textAlignment w:val="baseline"/>
        <w:rPr>
          <w:rFonts w:asciiTheme="minorHAnsi" w:hAnsiTheme="minorHAnsi" w:cstheme="minorHAnsi"/>
          <w:sz w:val="22"/>
          <w:szCs w:val="22"/>
          <w:lang w:val="es-ES"/>
        </w:rPr>
      </w:pPr>
      <w:r w:rsidRPr="005A0539">
        <w:rPr>
          <w:rStyle w:val="normaltextrun"/>
          <w:rFonts w:asciiTheme="minorHAnsi" w:hAnsiTheme="minorHAnsi" w:cstheme="minorHAnsi"/>
          <w:sz w:val="22"/>
          <w:szCs w:val="22"/>
          <w:lang w:val="es-ES"/>
        </w:rPr>
        <w:t xml:space="preserve">Jóvenes de 20 a 45 años que estén planeando tener hijos, que ejerzan de cuidadores </w:t>
      </w:r>
      <w:r w:rsidR="00D744FD" w:rsidRPr="005A0539">
        <w:rPr>
          <w:rStyle w:val="normaltextrun"/>
          <w:rFonts w:asciiTheme="minorHAnsi" w:hAnsiTheme="minorHAnsi" w:cstheme="minorHAnsi"/>
          <w:sz w:val="22"/>
          <w:szCs w:val="22"/>
          <w:lang w:val="es-ES"/>
        </w:rPr>
        <w:t xml:space="preserve">de </w:t>
      </w:r>
      <w:r w:rsidRPr="005A0539">
        <w:rPr>
          <w:rStyle w:val="normaltextrun"/>
          <w:rFonts w:asciiTheme="minorHAnsi" w:hAnsiTheme="minorHAnsi" w:cstheme="minorHAnsi"/>
          <w:sz w:val="22"/>
          <w:szCs w:val="22"/>
          <w:lang w:val="es-ES"/>
        </w:rPr>
        <w:t xml:space="preserve">niños y/o </w:t>
      </w:r>
      <w:r w:rsidR="00D744FD" w:rsidRPr="005A0539">
        <w:rPr>
          <w:rStyle w:val="normaltextrun"/>
          <w:rFonts w:asciiTheme="minorHAnsi" w:hAnsiTheme="minorHAnsi" w:cstheme="minorHAnsi"/>
          <w:sz w:val="22"/>
          <w:szCs w:val="22"/>
          <w:lang w:val="es-ES"/>
        </w:rPr>
        <w:t>de adultos mayores</w:t>
      </w:r>
      <w:r w:rsidRPr="005A0539">
        <w:rPr>
          <w:rStyle w:val="normaltextrun"/>
          <w:rFonts w:asciiTheme="minorHAnsi" w:hAnsiTheme="minorHAnsi" w:cstheme="minorHAnsi"/>
          <w:sz w:val="22"/>
          <w:szCs w:val="22"/>
          <w:lang w:val="es-ES"/>
        </w:rPr>
        <w:t xml:space="preserve">, y personas a las que les falten </w:t>
      </w:r>
      <w:r w:rsidR="00D744FD" w:rsidRPr="005A0539">
        <w:rPr>
          <w:rStyle w:val="normaltextrun"/>
          <w:rFonts w:asciiTheme="minorHAnsi" w:hAnsiTheme="minorHAnsi" w:cstheme="minorHAnsi"/>
          <w:sz w:val="22"/>
          <w:szCs w:val="22"/>
          <w:lang w:val="es-ES"/>
        </w:rPr>
        <w:t xml:space="preserve">dosis de vacunas </w:t>
      </w:r>
      <w:r w:rsidRPr="005A0539">
        <w:rPr>
          <w:rStyle w:val="normaltextrun"/>
          <w:rFonts w:asciiTheme="minorHAnsi" w:hAnsiTheme="minorHAnsi" w:cstheme="minorHAnsi"/>
          <w:sz w:val="22"/>
          <w:szCs w:val="22"/>
          <w:lang w:val="es-ES"/>
        </w:rPr>
        <w:t xml:space="preserve">y </w:t>
      </w:r>
      <w:r w:rsidR="00D744FD" w:rsidRPr="005A0539">
        <w:rPr>
          <w:rStyle w:val="normaltextrun"/>
          <w:rFonts w:asciiTheme="minorHAnsi" w:hAnsiTheme="minorHAnsi" w:cstheme="minorHAnsi"/>
          <w:sz w:val="22"/>
          <w:szCs w:val="22"/>
          <w:lang w:val="es-ES"/>
        </w:rPr>
        <w:t xml:space="preserve">estén </w:t>
      </w:r>
      <w:r w:rsidRPr="005A0539">
        <w:rPr>
          <w:rStyle w:val="normaltextrun"/>
          <w:rFonts w:asciiTheme="minorHAnsi" w:hAnsiTheme="minorHAnsi" w:cstheme="minorHAnsi"/>
          <w:sz w:val="22"/>
          <w:szCs w:val="22"/>
          <w:lang w:val="es-ES"/>
        </w:rPr>
        <w:t xml:space="preserve">interesadas </w:t>
      </w:r>
      <w:r w:rsidR="00D744FD" w:rsidRPr="005A0539">
        <w:rPr>
          <w:rStyle w:val="normaltextrun"/>
          <w:rFonts w:asciiTheme="minorHAnsi" w:hAnsiTheme="minorHAnsi" w:cstheme="minorHAnsi"/>
          <w:sz w:val="22"/>
          <w:szCs w:val="22"/>
          <w:lang w:val="es-ES"/>
        </w:rPr>
        <w:t xml:space="preserve">en proteger </w:t>
      </w:r>
      <w:r w:rsidRPr="005A0539">
        <w:rPr>
          <w:rStyle w:val="normaltextrun"/>
          <w:rFonts w:asciiTheme="minorHAnsi" w:hAnsiTheme="minorHAnsi" w:cstheme="minorHAnsi"/>
          <w:sz w:val="22"/>
          <w:szCs w:val="22"/>
          <w:lang w:val="es-ES"/>
        </w:rPr>
        <w:t xml:space="preserve">su salud a medida que envejecen.   </w:t>
      </w:r>
      <w:r w:rsidRPr="005A0539">
        <w:rPr>
          <w:rStyle w:val="eop"/>
          <w:rFonts w:asciiTheme="minorHAnsi" w:hAnsiTheme="minorHAnsi" w:cstheme="minorHAnsi"/>
          <w:sz w:val="22"/>
          <w:szCs w:val="22"/>
          <w:lang w:val="es-ES"/>
        </w:rPr>
        <w:t xml:space="preserve"> </w:t>
      </w:r>
    </w:p>
    <w:p w14:paraId="14729FB2" w14:textId="77777777" w:rsidR="005B0C28" w:rsidRPr="005A0539" w:rsidRDefault="005B0C28" w:rsidP="00F95CC7">
      <w:pPr>
        <w:pStyle w:val="paragraph"/>
        <w:spacing w:before="0" w:beforeAutospacing="0" w:after="0" w:afterAutospacing="0"/>
        <w:jc w:val="both"/>
        <w:textAlignment w:val="baseline"/>
        <w:rPr>
          <w:rFonts w:asciiTheme="minorHAnsi" w:hAnsiTheme="minorHAnsi" w:cstheme="minorHAnsi"/>
          <w:sz w:val="22"/>
          <w:szCs w:val="22"/>
          <w:lang w:val="es-ES"/>
        </w:rPr>
      </w:pPr>
      <w:r w:rsidRPr="005A0539">
        <w:rPr>
          <w:rStyle w:val="normaltextrun"/>
          <w:rFonts w:asciiTheme="minorHAnsi" w:hAnsiTheme="minorHAnsi" w:cstheme="minorHAnsi"/>
          <w:sz w:val="22"/>
          <w:szCs w:val="22"/>
          <w:lang w:val="es-ES"/>
        </w:rPr>
        <w:t> </w:t>
      </w:r>
      <w:r w:rsidRPr="005A0539">
        <w:rPr>
          <w:rStyle w:val="eop"/>
          <w:rFonts w:asciiTheme="minorHAnsi" w:hAnsiTheme="minorHAnsi" w:cstheme="minorHAnsi"/>
          <w:sz w:val="22"/>
          <w:szCs w:val="22"/>
          <w:lang w:val="es-ES"/>
        </w:rPr>
        <w:t> </w:t>
      </w:r>
    </w:p>
    <w:p w14:paraId="6A1CA2AA" w14:textId="77777777" w:rsidR="0032670D" w:rsidRDefault="005A0539">
      <w:pPr>
        <w:pStyle w:val="paragraph"/>
        <w:spacing w:before="0" w:beforeAutospacing="0" w:after="0" w:afterAutospacing="0"/>
        <w:ind w:firstLine="720"/>
        <w:jc w:val="both"/>
        <w:textAlignment w:val="baseline"/>
        <w:rPr>
          <w:rFonts w:asciiTheme="minorHAnsi" w:hAnsiTheme="minorHAnsi" w:cstheme="minorHAnsi"/>
          <w:sz w:val="22"/>
          <w:szCs w:val="22"/>
        </w:rPr>
      </w:pPr>
      <w:proofErr w:type="spellStart"/>
      <w:r w:rsidRPr="00D744FD">
        <w:rPr>
          <w:rStyle w:val="eop"/>
          <w:rFonts w:asciiTheme="minorHAnsi" w:hAnsiTheme="minorHAnsi" w:cstheme="minorHAnsi"/>
          <w:sz w:val="22"/>
          <w:szCs w:val="22"/>
        </w:rPr>
        <w:t>Público</w:t>
      </w:r>
      <w:proofErr w:type="spellEnd"/>
      <w:r w:rsidRPr="00D744FD">
        <w:rPr>
          <w:rStyle w:val="normaltextrun"/>
          <w:rFonts w:asciiTheme="minorHAnsi" w:hAnsiTheme="minorHAnsi" w:cstheme="minorHAnsi"/>
          <w:sz w:val="22"/>
          <w:szCs w:val="22"/>
        </w:rPr>
        <w:t xml:space="preserve"> </w:t>
      </w:r>
      <w:proofErr w:type="spellStart"/>
      <w:r w:rsidRPr="00D744FD">
        <w:rPr>
          <w:rStyle w:val="normaltextrun"/>
          <w:rFonts w:asciiTheme="minorHAnsi" w:hAnsiTheme="minorHAnsi" w:cstheme="minorHAnsi"/>
          <w:sz w:val="22"/>
          <w:szCs w:val="22"/>
        </w:rPr>
        <w:t>secundario</w:t>
      </w:r>
      <w:proofErr w:type="spellEnd"/>
      <w:r w:rsidRPr="00D744FD">
        <w:rPr>
          <w:rStyle w:val="normaltextrun"/>
          <w:rFonts w:asciiTheme="minorHAnsi" w:hAnsiTheme="minorHAnsi" w:cstheme="minorHAnsi"/>
          <w:sz w:val="22"/>
          <w:szCs w:val="22"/>
        </w:rPr>
        <w:t xml:space="preserve">  </w:t>
      </w:r>
    </w:p>
    <w:p w14:paraId="67993084" w14:textId="77777777" w:rsidR="0032670D" w:rsidRPr="005A0539" w:rsidRDefault="005A0539">
      <w:pPr>
        <w:pStyle w:val="paragraph"/>
        <w:numPr>
          <w:ilvl w:val="0"/>
          <w:numId w:val="18"/>
        </w:numPr>
        <w:spacing w:before="0" w:beforeAutospacing="0" w:after="0" w:afterAutospacing="0"/>
        <w:ind w:left="1620"/>
        <w:jc w:val="both"/>
        <w:textAlignment w:val="baseline"/>
        <w:rPr>
          <w:rFonts w:asciiTheme="minorHAnsi" w:hAnsiTheme="minorHAnsi" w:cstheme="minorHAnsi"/>
          <w:sz w:val="22"/>
          <w:szCs w:val="22"/>
          <w:lang w:val="es-ES"/>
        </w:rPr>
      </w:pPr>
      <w:r w:rsidRPr="005A0539">
        <w:rPr>
          <w:rStyle w:val="normaltextrun"/>
          <w:rFonts w:asciiTheme="minorHAnsi" w:hAnsiTheme="minorHAnsi" w:cstheme="minorHAnsi"/>
          <w:sz w:val="22"/>
          <w:szCs w:val="22"/>
          <w:lang w:val="es-ES"/>
        </w:rPr>
        <w:t>Población general de todas las edades</w:t>
      </w:r>
      <w:r w:rsidR="00D744FD" w:rsidRPr="005A0539">
        <w:rPr>
          <w:rStyle w:val="normaltextrun"/>
          <w:rFonts w:asciiTheme="minorHAnsi" w:hAnsiTheme="minorHAnsi" w:cstheme="minorHAnsi"/>
          <w:sz w:val="22"/>
          <w:szCs w:val="22"/>
          <w:lang w:val="es-ES"/>
        </w:rPr>
        <w:t xml:space="preserve">. </w:t>
      </w:r>
      <w:r w:rsidRPr="005A0539">
        <w:rPr>
          <w:rStyle w:val="eop"/>
          <w:rFonts w:asciiTheme="minorHAnsi" w:hAnsiTheme="minorHAnsi" w:cstheme="minorHAnsi"/>
          <w:sz w:val="22"/>
          <w:szCs w:val="22"/>
          <w:lang w:val="es-ES"/>
        </w:rPr>
        <w:t xml:space="preserve"> </w:t>
      </w:r>
    </w:p>
    <w:p w14:paraId="7AE73335" w14:textId="77777777" w:rsidR="0032670D" w:rsidRPr="005A0539" w:rsidRDefault="005A0539">
      <w:pPr>
        <w:pStyle w:val="paragraph"/>
        <w:numPr>
          <w:ilvl w:val="0"/>
          <w:numId w:val="18"/>
        </w:numPr>
        <w:spacing w:before="0" w:beforeAutospacing="0" w:after="0" w:afterAutospacing="0"/>
        <w:ind w:left="1620"/>
        <w:jc w:val="both"/>
        <w:textAlignment w:val="baseline"/>
        <w:rPr>
          <w:rFonts w:asciiTheme="minorHAnsi" w:hAnsiTheme="minorHAnsi" w:cstheme="minorHAnsi"/>
          <w:sz w:val="22"/>
          <w:szCs w:val="22"/>
          <w:lang w:val="es-ES"/>
        </w:rPr>
      </w:pPr>
      <w:r w:rsidRPr="005A0539">
        <w:rPr>
          <w:rStyle w:val="normaltextrun"/>
          <w:rFonts w:asciiTheme="minorHAnsi" w:hAnsiTheme="minorHAnsi" w:cstheme="minorHAnsi"/>
          <w:sz w:val="22"/>
          <w:szCs w:val="22"/>
          <w:lang w:val="es-ES"/>
        </w:rPr>
        <w:t xml:space="preserve">Proveedores de atención sanitaria (por ejemplo, médicos, enfermeras, trabajadores sanitarios de la comunidad), como defensores de las vacunas. </w:t>
      </w:r>
      <w:r w:rsidRPr="005A0539">
        <w:rPr>
          <w:rStyle w:val="eop"/>
          <w:rFonts w:asciiTheme="minorHAnsi" w:hAnsiTheme="minorHAnsi" w:cstheme="minorHAnsi"/>
          <w:sz w:val="22"/>
          <w:szCs w:val="22"/>
          <w:lang w:val="es-ES"/>
        </w:rPr>
        <w:t xml:space="preserve"> </w:t>
      </w:r>
    </w:p>
    <w:p w14:paraId="12A470BE" w14:textId="77777777" w:rsidR="0032670D" w:rsidRPr="005A0539" w:rsidRDefault="005A0539">
      <w:pPr>
        <w:pStyle w:val="paragraph"/>
        <w:numPr>
          <w:ilvl w:val="0"/>
          <w:numId w:val="18"/>
        </w:numPr>
        <w:spacing w:before="0" w:beforeAutospacing="0" w:after="0" w:afterAutospacing="0"/>
        <w:ind w:left="1620"/>
        <w:jc w:val="both"/>
        <w:textAlignment w:val="baseline"/>
        <w:rPr>
          <w:rFonts w:asciiTheme="minorHAnsi" w:hAnsiTheme="minorHAnsi" w:cstheme="minorHAnsi"/>
          <w:sz w:val="22"/>
          <w:szCs w:val="22"/>
          <w:lang w:val="es-ES"/>
        </w:rPr>
      </w:pPr>
      <w:r w:rsidRPr="005A0539">
        <w:rPr>
          <w:rStyle w:val="normaltextrun"/>
          <w:rFonts w:asciiTheme="minorHAnsi" w:hAnsiTheme="minorHAnsi" w:cstheme="minorHAnsi"/>
          <w:sz w:val="22"/>
          <w:szCs w:val="22"/>
          <w:lang w:val="es-ES"/>
        </w:rPr>
        <w:lastRenderedPageBreak/>
        <w:t>Líderes locales, como defensores de las vacunas</w:t>
      </w:r>
      <w:r w:rsidRPr="005A0539">
        <w:rPr>
          <w:rStyle w:val="eop"/>
          <w:rFonts w:asciiTheme="minorHAnsi" w:hAnsiTheme="minorHAnsi" w:cstheme="minorHAnsi"/>
          <w:sz w:val="22"/>
          <w:szCs w:val="22"/>
          <w:lang w:val="es-ES"/>
        </w:rPr>
        <w:t xml:space="preserve">. </w:t>
      </w:r>
    </w:p>
    <w:p w14:paraId="49EBE15B" w14:textId="77777777" w:rsidR="005B0C28" w:rsidRPr="005A0539" w:rsidRDefault="005B0C28" w:rsidP="00F95CC7">
      <w:pPr>
        <w:pStyle w:val="paragraph"/>
        <w:spacing w:before="0" w:beforeAutospacing="0" w:after="0" w:afterAutospacing="0"/>
        <w:jc w:val="both"/>
        <w:textAlignment w:val="baseline"/>
        <w:rPr>
          <w:rFonts w:asciiTheme="minorHAnsi" w:hAnsiTheme="minorHAnsi" w:cstheme="minorHAnsi"/>
          <w:sz w:val="22"/>
          <w:szCs w:val="22"/>
          <w:lang w:val="es-ES"/>
        </w:rPr>
      </w:pPr>
      <w:r w:rsidRPr="005A0539">
        <w:rPr>
          <w:rStyle w:val="normaltextrun"/>
          <w:rFonts w:asciiTheme="minorHAnsi" w:hAnsiTheme="minorHAnsi" w:cstheme="minorHAnsi"/>
          <w:sz w:val="22"/>
          <w:szCs w:val="22"/>
          <w:lang w:val="es-ES"/>
        </w:rPr>
        <w:t> </w:t>
      </w:r>
      <w:r w:rsidRPr="005A0539">
        <w:rPr>
          <w:rStyle w:val="eop"/>
          <w:rFonts w:asciiTheme="minorHAnsi" w:hAnsiTheme="minorHAnsi" w:cstheme="minorHAnsi"/>
          <w:sz w:val="22"/>
          <w:szCs w:val="22"/>
          <w:lang w:val="es-ES"/>
        </w:rPr>
        <w:t> </w:t>
      </w:r>
    </w:p>
    <w:p w14:paraId="4985DF7F" w14:textId="77777777" w:rsidR="0032670D" w:rsidRPr="005A0539" w:rsidRDefault="005A0539">
      <w:pPr>
        <w:pStyle w:val="paragraph"/>
        <w:spacing w:before="0" w:beforeAutospacing="0" w:after="0" w:afterAutospacing="0"/>
        <w:jc w:val="both"/>
        <w:textAlignment w:val="baseline"/>
        <w:rPr>
          <w:rFonts w:asciiTheme="minorHAnsi" w:hAnsiTheme="minorHAnsi" w:cstheme="minorHAnsi"/>
          <w:sz w:val="22"/>
          <w:szCs w:val="22"/>
          <w:lang w:val="es-ES"/>
        </w:rPr>
      </w:pPr>
      <w:r w:rsidRPr="005A0539">
        <w:rPr>
          <w:rStyle w:val="normaltextrun"/>
          <w:rFonts w:asciiTheme="minorHAnsi" w:hAnsiTheme="minorHAnsi" w:cstheme="minorHAnsi"/>
          <w:sz w:val="22"/>
          <w:szCs w:val="22"/>
          <w:lang w:val="es-ES"/>
        </w:rPr>
        <w:t>Además, la OPS desarrollará y apoyará la elaboración de mensajes a dos niveles</w:t>
      </w:r>
      <w:r w:rsidRPr="005A0539">
        <w:rPr>
          <w:rStyle w:val="eop"/>
          <w:rFonts w:asciiTheme="minorHAnsi" w:hAnsiTheme="minorHAnsi" w:cstheme="minorHAnsi"/>
          <w:sz w:val="22"/>
          <w:szCs w:val="22"/>
          <w:lang w:val="es-ES"/>
        </w:rPr>
        <w:t xml:space="preserve">: </w:t>
      </w:r>
    </w:p>
    <w:p w14:paraId="73CB7897" w14:textId="77777777" w:rsidR="005B0C28" w:rsidRPr="005A0539" w:rsidRDefault="005B0C28" w:rsidP="00F95CC7">
      <w:pPr>
        <w:pStyle w:val="paragraph"/>
        <w:spacing w:before="0" w:beforeAutospacing="0" w:after="0" w:afterAutospacing="0"/>
        <w:jc w:val="both"/>
        <w:textAlignment w:val="baseline"/>
        <w:rPr>
          <w:rFonts w:asciiTheme="minorHAnsi" w:hAnsiTheme="minorHAnsi" w:cstheme="minorHAnsi"/>
          <w:sz w:val="22"/>
          <w:szCs w:val="22"/>
          <w:lang w:val="es-ES"/>
        </w:rPr>
      </w:pPr>
      <w:r w:rsidRPr="005A0539">
        <w:rPr>
          <w:rStyle w:val="eop"/>
          <w:rFonts w:asciiTheme="minorHAnsi" w:hAnsiTheme="minorHAnsi" w:cstheme="minorHAnsi"/>
          <w:sz w:val="22"/>
          <w:szCs w:val="22"/>
          <w:lang w:val="es-ES"/>
        </w:rPr>
        <w:t> </w:t>
      </w:r>
    </w:p>
    <w:p w14:paraId="2FDBE700" w14:textId="77777777" w:rsidR="0032670D" w:rsidRPr="005A0539" w:rsidRDefault="005A0539">
      <w:pPr>
        <w:jc w:val="both"/>
        <w:rPr>
          <w:rFonts w:asciiTheme="minorHAnsi" w:eastAsia="Times New Roman" w:hAnsiTheme="minorHAnsi" w:cstheme="minorHAnsi"/>
          <w:sz w:val="22"/>
          <w:szCs w:val="22"/>
          <w:u w:val="single"/>
          <w:lang w:val="es-ES" w:eastAsia="zh-CN"/>
        </w:rPr>
      </w:pPr>
      <w:r w:rsidRPr="005A0539">
        <w:rPr>
          <w:rFonts w:asciiTheme="minorHAnsi" w:eastAsia="Times New Roman" w:hAnsiTheme="minorHAnsi" w:cstheme="minorHAnsi"/>
          <w:sz w:val="22"/>
          <w:szCs w:val="22"/>
          <w:lang w:val="es-ES" w:eastAsia="zh-CN"/>
        </w:rPr>
        <w:t>Nivel</w:t>
      </w:r>
      <w:r w:rsidRPr="005A0539">
        <w:rPr>
          <w:rFonts w:asciiTheme="minorHAnsi" w:eastAsia="Times New Roman" w:hAnsiTheme="minorHAnsi" w:cstheme="minorHAnsi"/>
          <w:sz w:val="22"/>
          <w:szCs w:val="22"/>
          <w:u w:val="single"/>
          <w:lang w:val="es-ES" w:eastAsia="zh-CN"/>
        </w:rPr>
        <w:t xml:space="preserve"> regional </w:t>
      </w:r>
    </w:p>
    <w:p w14:paraId="2239B901" w14:textId="77777777" w:rsidR="0032670D" w:rsidRPr="005A0539" w:rsidRDefault="005A0539">
      <w:pPr>
        <w:pStyle w:val="paragraph"/>
        <w:spacing w:before="0" w:beforeAutospacing="0" w:after="0" w:afterAutospacing="0"/>
        <w:jc w:val="both"/>
        <w:textAlignment w:val="baseline"/>
        <w:rPr>
          <w:rStyle w:val="normaltextrun"/>
          <w:rFonts w:asciiTheme="minorHAnsi" w:hAnsiTheme="minorHAnsi" w:cstheme="minorHAnsi"/>
          <w:sz w:val="22"/>
          <w:szCs w:val="22"/>
          <w:lang w:val="es-ES"/>
        </w:rPr>
      </w:pPr>
      <w:r w:rsidRPr="005A0539">
        <w:rPr>
          <w:rStyle w:val="normaltextrun"/>
          <w:rFonts w:asciiTheme="minorHAnsi" w:hAnsiTheme="minorHAnsi" w:cstheme="minorHAnsi"/>
          <w:sz w:val="22"/>
          <w:szCs w:val="22"/>
          <w:lang w:val="es-ES"/>
        </w:rPr>
        <w:t xml:space="preserve">Como portavoz de la Organización, el </w:t>
      </w:r>
      <w:proofErr w:type="gramStart"/>
      <w:r w:rsidRPr="005A0539">
        <w:rPr>
          <w:rStyle w:val="normaltextrun"/>
          <w:rFonts w:asciiTheme="minorHAnsi" w:hAnsiTheme="minorHAnsi" w:cstheme="minorHAnsi"/>
          <w:sz w:val="22"/>
          <w:szCs w:val="22"/>
          <w:lang w:val="es-ES"/>
        </w:rPr>
        <w:t>Director</w:t>
      </w:r>
      <w:proofErr w:type="gramEnd"/>
      <w:r w:rsidRPr="005A0539">
        <w:rPr>
          <w:rStyle w:val="normaltextrun"/>
          <w:rFonts w:asciiTheme="minorHAnsi" w:hAnsiTheme="minorHAnsi" w:cstheme="minorHAnsi"/>
          <w:sz w:val="22"/>
          <w:szCs w:val="22"/>
          <w:lang w:val="es-ES"/>
        </w:rPr>
        <w:t xml:space="preserve"> de la OPS, Dr. Jarbas Barbosa, participará en un acto de lanzamiento de la VWA en (formato, lugar, fecha y hora </w:t>
      </w:r>
      <w:r w:rsidR="00D744FD" w:rsidRPr="005A0539">
        <w:rPr>
          <w:rStyle w:val="normaltextrun"/>
          <w:rFonts w:asciiTheme="minorHAnsi" w:hAnsiTheme="minorHAnsi" w:cstheme="minorHAnsi"/>
          <w:sz w:val="22"/>
          <w:szCs w:val="22"/>
          <w:lang w:val="es-ES"/>
        </w:rPr>
        <w:t>por decidir</w:t>
      </w:r>
      <w:r w:rsidRPr="005A0539">
        <w:rPr>
          <w:rStyle w:val="normaltextrun"/>
          <w:rFonts w:asciiTheme="minorHAnsi" w:hAnsiTheme="minorHAnsi" w:cstheme="minorHAnsi"/>
          <w:sz w:val="22"/>
          <w:szCs w:val="22"/>
          <w:lang w:val="es-ES"/>
        </w:rPr>
        <w:t xml:space="preserve">). Esta ceremonia será una oportunidad para obtener compromisos políticos de alto nivel de países y socios. El </w:t>
      </w:r>
      <w:r w:rsidRPr="005A0539">
        <w:rPr>
          <w:rStyle w:val="normaltextrun"/>
          <w:rFonts w:asciiTheme="minorHAnsi" w:hAnsiTheme="minorHAnsi" w:cstheme="minorHAnsi"/>
          <w:b/>
          <w:bCs/>
          <w:sz w:val="22"/>
          <w:szCs w:val="22"/>
          <w:lang w:val="es-ES"/>
        </w:rPr>
        <w:t xml:space="preserve">mensaje </w:t>
      </w:r>
      <w:r w:rsidRPr="005A0539">
        <w:rPr>
          <w:rStyle w:val="normaltextrun"/>
          <w:rFonts w:asciiTheme="minorHAnsi" w:hAnsiTheme="minorHAnsi" w:cstheme="minorHAnsi"/>
          <w:sz w:val="22"/>
          <w:szCs w:val="22"/>
          <w:lang w:val="es-ES"/>
        </w:rPr>
        <w:t xml:space="preserve">principal es aumentar la cobertura de vacunación reforzando todos los aspectos del programa </w:t>
      </w:r>
      <w:r w:rsidR="00D744FD" w:rsidRPr="005A0539">
        <w:rPr>
          <w:rStyle w:val="normaltextrun"/>
          <w:rFonts w:asciiTheme="minorHAnsi" w:hAnsiTheme="minorHAnsi" w:cstheme="minorHAnsi"/>
          <w:sz w:val="22"/>
          <w:szCs w:val="22"/>
          <w:lang w:val="es-ES"/>
        </w:rPr>
        <w:t xml:space="preserve">nacional </w:t>
      </w:r>
      <w:r w:rsidRPr="005A0539">
        <w:rPr>
          <w:rStyle w:val="normaltextrun"/>
          <w:rFonts w:asciiTheme="minorHAnsi" w:hAnsiTheme="minorHAnsi" w:cstheme="minorHAnsi"/>
          <w:sz w:val="22"/>
          <w:szCs w:val="22"/>
          <w:lang w:val="es-ES"/>
        </w:rPr>
        <w:t xml:space="preserve">de inmunización, incluida la capacidad de los recursos humanos y la integración en el sistema de atención primaria de salud. </w:t>
      </w:r>
    </w:p>
    <w:p w14:paraId="73D0F1D4" w14:textId="77777777" w:rsidR="004A0FD5" w:rsidRPr="005A0539" w:rsidRDefault="004A0FD5" w:rsidP="00F95CC7">
      <w:pPr>
        <w:pStyle w:val="paragraph"/>
        <w:spacing w:before="0" w:beforeAutospacing="0" w:after="0" w:afterAutospacing="0"/>
        <w:jc w:val="both"/>
        <w:textAlignment w:val="baseline"/>
        <w:rPr>
          <w:rStyle w:val="normaltextrun"/>
          <w:rFonts w:asciiTheme="minorHAnsi" w:hAnsiTheme="minorHAnsi" w:cstheme="minorHAnsi"/>
          <w:sz w:val="22"/>
          <w:szCs w:val="22"/>
          <w:lang w:val="es-ES"/>
        </w:rPr>
      </w:pPr>
    </w:p>
    <w:p w14:paraId="1B7B1237" w14:textId="77777777" w:rsidR="0032670D" w:rsidRPr="005A0539" w:rsidRDefault="005A0539">
      <w:pPr>
        <w:pStyle w:val="paragraph"/>
        <w:spacing w:before="0" w:beforeAutospacing="0" w:after="0" w:afterAutospacing="0"/>
        <w:jc w:val="both"/>
        <w:textAlignment w:val="baseline"/>
        <w:rPr>
          <w:rFonts w:ascii="Segoe UI" w:hAnsi="Segoe UI" w:cs="Segoe UI"/>
          <w:sz w:val="18"/>
          <w:szCs w:val="18"/>
          <w:lang w:val="es-ES"/>
        </w:rPr>
      </w:pPr>
      <w:r w:rsidRPr="005A0539">
        <w:rPr>
          <w:rStyle w:val="normaltextrun"/>
          <w:rFonts w:ascii="Calibri" w:hAnsi="Calibri" w:cs="Calibri"/>
          <w:color w:val="000000"/>
          <w:sz w:val="22"/>
          <w:szCs w:val="22"/>
          <w:lang w:val="es-ES"/>
        </w:rPr>
        <w:t xml:space="preserve">Además de apoyar firmemente y dar visibilidad a los programas nacionales de inmunización, la VWA </w:t>
      </w:r>
      <w:r w:rsidRPr="005A0539">
        <w:rPr>
          <w:rStyle w:val="normaltextrun"/>
          <w:rFonts w:ascii="Calibri" w:hAnsi="Calibri" w:cs="Calibri"/>
          <w:b/>
          <w:bCs/>
          <w:color w:val="000000"/>
          <w:sz w:val="22"/>
          <w:szCs w:val="22"/>
          <w:lang w:val="es-ES"/>
        </w:rPr>
        <w:t xml:space="preserve">se </w:t>
      </w:r>
      <w:r w:rsidRPr="005A0539">
        <w:rPr>
          <w:rStyle w:val="normaltextrun"/>
          <w:rFonts w:ascii="Calibri" w:hAnsi="Calibri" w:cs="Calibri"/>
          <w:color w:val="000000"/>
          <w:sz w:val="22"/>
          <w:szCs w:val="22"/>
          <w:lang w:val="es-ES"/>
        </w:rPr>
        <w:t>propone:</w:t>
      </w:r>
    </w:p>
    <w:p w14:paraId="5B7679F5" w14:textId="77777777" w:rsidR="0032670D" w:rsidRPr="005A0539" w:rsidRDefault="005A0539">
      <w:pPr>
        <w:pStyle w:val="paragraph"/>
        <w:numPr>
          <w:ilvl w:val="0"/>
          <w:numId w:val="26"/>
        </w:numPr>
        <w:tabs>
          <w:tab w:val="left" w:pos="720"/>
        </w:tabs>
        <w:spacing w:before="0" w:beforeAutospacing="0" w:after="0" w:afterAutospacing="0"/>
        <w:jc w:val="both"/>
        <w:textAlignment w:val="baseline"/>
        <w:rPr>
          <w:rFonts w:ascii="Calibri" w:hAnsi="Calibri" w:cs="Calibri"/>
          <w:sz w:val="22"/>
          <w:szCs w:val="22"/>
          <w:lang w:val="es-ES"/>
        </w:rPr>
      </w:pPr>
      <w:r w:rsidRPr="005A0539">
        <w:rPr>
          <w:rStyle w:val="normaltextrun"/>
          <w:rFonts w:ascii="Calibri" w:hAnsi="Calibri" w:cs="Calibri"/>
          <w:sz w:val="22"/>
          <w:szCs w:val="22"/>
          <w:lang w:val="es-ES"/>
        </w:rPr>
        <w:t>Reconocer los extraordinarios logros de salud pública conseguidos gracias a las vacunas y el trabajo esencial necesario para mantener los objetivos de eliminación a largo plazo.</w:t>
      </w:r>
    </w:p>
    <w:p w14:paraId="6B318BC3" w14:textId="77777777" w:rsidR="0032670D" w:rsidRPr="005A0539" w:rsidRDefault="005A0539">
      <w:pPr>
        <w:pStyle w:val="paragraph"/>
        <w:numPr>
          <w:ilvl w:val="0"/>
          <w:numId w:val="26"/>
        </w:numPr>
        <w:tabs>
          <w:tab w:val="left" w:pos="720"/>
        </w:tabs>
        <w:spacing w:before="0" w:beforeAutospacing="0" w:after="0" w:afterAutospacing="0"/>
        <w:jc w:val="both"/>
        <w:textAlignment w:val="baseline"/>
        <w:rPr>
          <w:rFonts w:ascii="Calibri" w:hAnsi="Calibri" w:cs="Calibri"/>
          <w:sz w:val="22"/>
          <w:szCs w:val="22"/>
          <w:lang w:val="es-ES"/>
        </w:rPr>
      </w:pPr>
      <w:r w:rsidRPr="005A0539">
        <w:rPr>
          <w:rStyle w:val="normaltextrun"/>
          <w:rFonts w:ascii="Calibri" w:hAnsi="Calibri" w:cs="Calibri"/>
          <w:sz w:val="22"/>
          <w:szCs w:val="22"/>
          <w:lang w:val="es-ES"/>
        </w:rPr>
        <w:t>Abogar por el apoyo continuado (financiero y operativo) de sólidos Programas Ampliados de Inmunización (PAI) nacionales para proteger a las personas de todas las edades, aprovechando el impulso generado por la respuesta a la pandemia</w:t>
      </w:r>
      <w:r w:rsidRPr="005A0539">
        <w:rPr>
          <w:rStyle w:val="eop"/>
          <w:rFonts w:ascii="Calibri" w:hAnsi="Calibri" w:cs="Calibri"/>
          <w:sz w:val="22"/>
          <w:szCs w:val="22"/>
          <w:lang w:val="es-ES"/>
        </w:rPr>
        <w:t xml:space="preserve">. </w:t>
      </w:r>
    </w:p>
    <w:p w14:paraId="66CB96EC" w14:textId="77777777" w:rsidR="0032670D" w:rsidRPr="005A0539" w:rsidRDefault="005A0539">
      <w:pPr>
        <w:pStyle w:val="paragraph"/>
        <w:numPr>
          <w:ilvl w:val="0"/>
          <w:numId w:val="26"/>
        </w:numPr>
        <w:tabs>
          <w:tab w:val="left" w:pos="720"/>
        </w:tabs>
        <w:spacing w:before="0" w:beforeAutospacing="0" w:after="0" w:afterAutospacing="0"/>
        <w:jc w:val="both"/>
        <w:textAlignment w:val="baseline"/>
        <w:rPr>
          <w:rFonts w:ascii="Calibri" w:hAnsi="Calibri" w:cs="Calibri"/>
          <w:sz w:val="22"/>
          <w:szCs w:val="22"/>
          <w:lang w:val="es-ES"/>
        </w:rPr>
      </w:pPr>
      <w:r w:rsidRPr="005A0539">
        <w:rPr>
          <w:rStyle w:val="normaltextrun"/>
          <w:rFonts w:ascii="Calibri" w:hAnsi="Calibri" w:cs="Calibri"/>
          <w:sz w:val="22"/>
          <w:szCs w:val="22"/>
          <w:lang w:val="es-ES"/>
        </w:rPr>
        <w:t>Reforzar el rendimiento de las operaciones de vigilancia de todas las enfermedades prevenibles mediante vacunación.</w:t>
      </w:r>
    </w:p>
    <w:p w14:paraId="2B69C8E8" w14:textId="77777777" w:rsidR="0032670D" w:rsidRPr="005A0539" w:rsidRDefault="005A0539">
      <w:pPr>
        <w:pStyle w:val="paragraph"/>
        <w:numPr>
          <w:ilvl w:val="0"/>
          <w:numId w:val="26"/>
        </w:numPr>
        <w:tabs>
          <w:tab w:val="left" w:pos="720"/>
        </w:tabs>
        <w:spacing w:before="0" w:beforeAutospacing="0" w:after="0" w:afterAutospacing="0"/>
        <w:jc w:val="both"/>
        <w:textAlignment w:val="baseline"/>
        <w:rPr>
          <w:rFonts w:ascii="Calibri" w:hAnsi="Calibri" w:cs="Calibri"/>
          <w:sz w:val="22"/>
          <w:szCs w:val="22"/>
          <w:lang w:val="es-ES"/>
        </w:rPr>
      </w:pPr>
      <w:r w:rsidRPr="005A0539">
        <w:rPr>
          <w:rStyle w:val="normaltextrun"/>
          <w:rFonts w:ascii="Calibri" w:hAnsi="Calibri" w:cs="Calibri"/>
          <w:sz w:val="22"/>
          <w:szCs w:val="22"/>
          <w:lang w:val="es-ES"/>
        </w:rPr>
        <w:t>Promover las vacunas como seguras y eficaces y responder a las preocupaciones del público sobre la seguridad de los productos vacunales</w:t>
      </w:r>
      <w:r w:rsidRPr="005A0539">
        <w:rPr>
          <w:rStyle w:val="eop"/>
          <w:rFonts w:ascii="Calibri" w:hAnsi="Calibri" w:cs="Calibri"/>
          <w:sz w:val="22"/>
          <w:szCs w:val="22"/>
          <w:lang w:val="es-ES"/>
        </w:rPr>
        <w:t xml:space="preserve">. </w:t>
      </w:r>
    </w:p>
    <w:p w14:paraId="144D38B6" w14:textId="77777777" w:rsidR="0032670D" w:rsidRPr="005A0539" w:rsidRDefault="005A0539">
      <w:pPr>
        <w:pStyle w:val="paragraph"/>
        <w:numPr>
          <w:ilvl w:val="0"/>
          <w:numId w:val="26"/>
        </w:numPr>
        <w:tabs>
          <w:tab w:val="left" w:pos="720"/>
        </w:tabs>
        <w:spacing w:before="0" w:beforeAutospacing="0" w:after="0" w:afterAutospacing="0"/>
        <w:jc w:val="both"/>
        <w:textAlignment w:val="baseline"/>
        <w:rPr>
          <w:rFonts w:ascii="Calibri" w:hAnsi="Calibri" w:cs="Calibri"/>
          <w:sz w:val="22"/>
          <w:szCs w:val="22"/>
          <w:lang w:val="es-ES"/>
        </w:rPr>
      </w:pPr>
      <w:r w:rsidRPr="005A0539">
        <w:rPr>
          <w:rStyle w:val="normaltextrun"/>
          <w:rFonts w:ascii="Calibri" w:hAnsi="Calibri" w:cs="Calibri"/>
          <w:sz w:val="22"/>
          <w:szCs w:val="22"/>
          <w:lang w:val="es-ES"/>
        </w:rPr>
        <w:t xml:space="preserve">Ofrecer servicios de vacunación en horarios y lugares convenientes.  </w:t>
      </w:r>
      <w:r w:rsidRPr="005A0539">
        <w:rPr>
          <w:rStyle w:val="eop"/>
          <w:rFonts w:ascii="Calibri" w:hAnsi="Calibri" w:cs="Calibri"/>
          <w:sz w:val="22"/>
          <w:szCs w:val="22"/>
          <w:lang w:val="es-ES"/>
        </w:rPr>
        <w:t xml:space="preserve"> </w:t>
      </w:r>
    </w:p>
    <w:p w14:paraId="71855C15" w14:textId="77777777" w:rsidR="0032670D" w:rsidRPr="005A0539" w:rsidRDefault="005A0539">
      <w:pPr>
        <w:pStyle w:val="paragraph"/>
        <w:numPr>
          <w:ilvl w:val="0"/>
          <w:numId w:val="26"/>
        </w:numPr>
        <w:tabs>
          <w:tab w:val="left" w:pos="720"/>
        </w:tabs>
        <w:spacing w:before="0" w:beforeAutospacing="0" w:after="0" w:afterAutospacing="0"/>
        <w:jc w:val="both"/>
        <w:textAlignment w:val="baseline"/>
        <w:rPr>
          <w:rFonts w:ascii="Calibri" w:hAnsi="Calibri" w:cs="Calibri"/>
          <w:sz w:val="22"/>
          <w:szCs w:val="22"/>
          <w:lang w:val="es-ES"/>
        </w:rPr>
      </w:pPr>
      <w:r w:rsidRPr="005A0539">
        <w:rPr>
          <w:rStyle w:val="normaltextrun"/>
          <w:rFonts w:ascii="Calibri" w:hAnsi="Calibri" w:cs="Calibri"/>
          <w:sz w:val="22"/>
          <w:szCs w:val="22"/>
          <w:lang w:val="es-ES"/>
        </w:rPr>
        <w:t>Reconocer los logros del personal sanitario y de los vacunadores que cada día hacen grandes esfuerzos para vacunar al mayor número posible de personas, incluso en lugares de difícil acceso, y libran una lucha constante contra la desinformación</w:t>
      </w:r>
      <w:r w:rsidRPr="005A0539">
        <w:rPr>
          <w:rStyle w:val="eop"/>
          <w:rFonts w:ascii="Calibri" w:hAnsi="Calibri" w:cs="Calibri"/>
          <w:sz w:val="22"/>
          <w:szCs w:val="22"/>
          <w:lang w:val="es-ES"/>
        </w:rPr>
        <w:t xml:space="preserve">. </w:t>
      </w:r>
    </w:p>
    <w:p w14:paraId="3DE80567" w14:textId="77777777" w:rsidR="005B0C28" w:rsidRPr="005A0539" w:rsidRDefault="005B0C28" w:rsidP="00F95CC7">
      <w:pPr>
        <w:pStyle w:val="paragraph"/>
        <w:spacing w:before="0" w:beforeAutospacing="0" w:after="0" w:afterAutospacing="0"/>
        <w:jc w:val="both"/>
        <w:textAlignment w:val="baseline"/>
        <w:rPr>
          <w:rFonts w:asciiTheme="minorHAnsi" w:hAnsiTheme="minorHAnsi" w:cstheme="minorHAnsi"/>
          <w:sz w:val="22"/>
          <w:szCs w:val="22"/>
          <w:lang w:val="es-ES"/>
        </w:rPr>
      </w:pPr>
      <w:r w:rsidRPr="005A0539">
        <w:rPr>
          <w:rStyle w:val="normaltextrun"/>
          <w:rFonts w:asciiTheme="minorHAnsi" w:hAnsiTheme="minorHAnsi" w:cstheme="minorHAnsi"/>
          <w:sz w:val="22"/>
          <w:szCs w:val="22"/>
          <w:lang w:val="es-ES"/>
        </w:rPr>
        <w:t> </w:t>
      </w:r>
      <w:r w:rsidRPr="005A0539">
        <w:rPr>
          <w:rStyle w:val="eop"/>
          <w:rFonts w:asciiTheme="minorHAnsi" w:hAnsiTheme="minorHAnsi" w:cstheme="minorHAnsi"/>
          <w:sz w:val="22"/>
          <w:szCs w:val="22"/>
          <w:lang w:val="es-ES"/>
        </w:rPr>
        <w:t> </w:t>
      </w:r>
    </w:p>
    <w:p w14:paraId="242A73C9" w14:textId="77777777" w:rsidR="0032670D" w:rsidRPr="005A0539" w:rsidRDefault="005A0539">
      <w:pPr>
        <w:pStyle w:val="paragraph"/>
        <w:spacing w:before="0" w:beforeAutospacing="0" w:after="0" w:afterAutospacing="0"/>
        <w:jc w:val="both"/>
        <w:textAlignment w:val="baseline"/>
        <w:rPr>
          <w:rFonts w:asciiTheme="minorHAnsi" w:hAnsiTheme="minorHAnsi" w:cstheme="minorHAnsi"/>
          <w:sz w:val="22"/>
          <w:szCs w:val="22"/>
          <w:lang w:val="es-ES"/>
        </w:rPr>
      </w:pPr>
      <w:r w:rsidRPr="005A0539">
        <w:rPr>
          <w:rStyle w:val="eop"/>
          <w:rFonts w:asciiTheme="minorHAnsi" w:hAnsiTheme="minorHAnsi" w:cstheme="minorHAnsi"/>
          <w:sz w:val="22"/>
          <w:szCs w:val="22"/>
          <w:lang w:val="es-ES"/>
        </w:rPr>
        <w:t>A nivel</w:t>
      </w:r>
      <w:r w:rsidRPr="005A0539">
        <w:rPr>
          <w:rStyle w:val="normaltextrun"/>
          <w:rFonts w:asciiTheme="minorHAnsi" w:hAnsiTheme="minorHAnsi" w:cstheme="minorHAnsi"/>
          <w:sz w:val="22"/>
          <w:szCs w:val="22"/>
          <w:u w:val="single"/>
          <w:lang w:val="es-ES"/>
        </w:rPr>
        <w:t xml:space="preserve"> nacional </w:t>
      </w:r>
    </w:p>
    <w:p w14:paraId="0BA8BE10" w14:textId="77777777" w:rsidR="0032670D" w:rsidRPr="005A0539" w:rsidRDefault="005A0539">
      <w:pPr>
        <w:pStyle w:val="paragraph"/>
        <w:spacing w:before="0" w:beforeAutospacing="0" w:after="0" w:afterAutospacing="0"/>
        <w:jc w:val="both"/>
        <w:textAlignment w:val="baseline"/>
        <w:rPr>
          <w:rStyle w:val="normaltextrun"/>
          <w:rFonts w:asciiTheme="minorHAnsi" w:hAnsiTheme="minorHAnsi" w:cstheme="minorHAnsi"/>
          <w:sz w:val="22"/>
          <w:szCs w:val="22"/>
          <w:lang w:val="es-ES"/>
        </w:rPr>
      </w:pPr>
      <w:r w:rsidRPr="005A0539">
        <w:rPr>
          <w:rStyle w:val="normaltextrun"/>
          <w:rFonts w:asciiTheme="minorHAnsi" w:hAnsiTheme="minorHAnsi" w:cstheme="minorHAnsi"/>
          <w:sz w:val="22"/>
          <w:szCs w:val="22"/>
          <w:lang w:val="es-ES"/>
        </w:rPr>
        <w:t xml:space="preserve">Cada país seleccionará la </w:t>
      </w:r>
      <w:r w:rsidRPr="005A0539">
        <w:rPr>
          <w:rStyle w:val="normaltextrun"/>
          <w:rFonts w:asciiTheme="minorHAnsi" w:hAnsiTheme="minorHAnsi" w:cstheme="minorHAnsi"/>
          <w:b/>
          <w:bCs/>
          <w:sz w:val="22"/>
          <w:szCs w:val="22"/>
          <w:lang w:val="es-ES"/>
        </w:rPr>
        <w:t xml:space="preserve">combinación </w:t>
      </w:r>
      <w:r w:rsidRPr="005A0539">
        <w:rPr>
          <w:rStyle w:val="normaltextrun"/>
          <w:rFonts w:asciiTheme="minorHAnsi" w:hAnsiTheme="minorHAnsi" w:cstheme="minorHAnsi"/>
          <w:sz w:val="22"/>
          <w:szCs w:val="22"/>
          <w:lang w:val="es-ES"/>
        </w:rPr>
        <w:t xml:space="preserve">de poblaciones destinatarias, enfermedades prevenibles mediante vacunación y lugares en los que se centrarán sus propias actividades de VWA. La selección debe basarse en la situación epidemiológica y las deficiencias en la cobertura de vacunación de cada país. </w:t>
      </w:r>
    </w:p>
    <w:p w14:paraId="42604CDE" w14:textId="77777777" w:rsidR="00A92444" w:rsidRPr="005A0539" w:rsidRDefault="00A92444" w:rsidP="00F95CC7">
      <w:pPr>
        <w:pStyle w:val="paragraph"/>
        <w:spacing w:before="0" w:beforeAutospacing="0" w:after="0" w:afterAutospacing="0"/>
        <w:jc w:val="both"/>
        <w:textAlignment w:val="baseline"/>
        <w:rPr>
          <w:rStyle w:val="normaltextrun"/>
          <w:rFonts w:asciiTheme="minorHAnsi" w:hAnsiTheme="minorHAnsi" w:cstheme="minorHAnsi"/>
          <w:sz w:val="22"/>
          <w:szCs w:val="22"/>
          <w:lang w:val="es-ES"/>
        </w:rPr>
      </w:pPr>
    </w:p>
    <w:p w14:paraId="63902FB2" w14:textId="77777777" w:rsidR="0032670D" w:rsidRPr="005A0539" w:rsidRDefault="005A0539">
      <w:pPr>
        <w:pStyle w:val="paragraph"/>
        <w:spacing w:before="0" w:beforeAutospacing="0" w:after="0" w:afterAutospacing="0"/>
        <w:jc w:val="both"/>
        <w:textAlignment w:val="baseline"/>
        <w:rPr>
          <w:rFonts w:ascii="Segoe UI" w:hAnsi="Segoe UI" w:cs="Segoe UI"/>
          <w:sz w:val="18"/>
          <w:szCs w:val="18"/>
          <w:lang w:val="es-ES"/>
        </w:rPr>
      </w:pPr>
      <w:r w:rsidRPr="005A0539">
        <w:rPr>
          <w:rStyle w:val="normaltextrun"/>
          <w:rFonts w:ascii="Calibri" w:hAnsi="Calibri" w:cs="Calibri"/>
          <w:color w:val="000000" w:themeColor="text1"/>
          <w:sz w:val="22"/>
          <w:szCs w:val="22"/>
          <w:lang w:val="es-ES"/>
        </w:rPr>
        <w:t xml:space="preserve">Entre las posibles </w:t>
      </w:r>
      <w:r w:rsidRPr="005A0539">
        <w:rPr>
          <w:rStyle w:val="normaltextrun"/>
          <w:rFonts w:ascii="Calibri" w:hAnsi="Calibri" w:cs="Calibri"/>
          <w:b/>
          <w:bCs/>
          <w:color w:val="000000" w:themeColor="text1"/>
          <w:sz w:val="22"/>
          <w:szCs w:val="22"/>
          <w:lang w:val="es-ES"/>
        </w:rPr>
        <w:t xml:space="preserve">actividades </w:t>
      </w:r>
      <w:r w:rsidRPr="005A0539">
        <w:rPr>
          <w:rStyle w:val="normaltextrun"/>
          <w:rFonts w:ascii="Calibri" w:hAnsi="Calibri" w:cs="Calibri"/>
          <w:color w:val="000000" w:themeColor="text1"/>
          <w:sz w:val="22"/>
          <w:szCs w:val="22"/>
          <w:lang w:val="es-ES"/>
        </w:rPr>
        <w:t>se incluyen</w:t>
      </w:r>
      <w:r w:rsidRPr="005A0539">
        <w:rPr>
          <w:rStyle w:val="eop"/>
          <w:rFonts w:ascii="Calibri" w:hAnsi="Calibri" w:cs="Calibri"/>
          <w:color w:val="000000" w:themeColor="text1"/>
          <w:sz w:val="22"/>
          <w:szCs w:val="22"/>
          <w:lang w:val="es-ES"/>
        </w:rPr>
        <w:t xml:space="preserve">: </w:t>
      </w:r>
    </w:p>
    <w:p w14:paraId="2D82AF3C" w14:textId="77777777" w:rsidR="0032670D" w:rsidRPr="005A0539" w:rsidRDefault="005A0539">
      <w:pPr>
        <w:pStyle w:val="paragraph"/>
        <w:numPr>
          <w:ilvl w:val="0"/>
          <w:numId w:val="33"/>
        </w:numPr>
        <w:spacing w:before="0" w:beforeAutospacing="0" w:after="0" w:afterAutospacing="0"/>
        <w:jc w:val="both"/>
        <w:textAlignment w:val="baseline"/>
        <w:rPr>
          <w:rStyle w:val="normaltextrun"/>
          <w:rFonts w:ascii="Calibri" w:hAnsi="Calibri" w:cs="Calibri"/>
          <w:color w:val="00B0F0"/>
          <w:sz w:val="22"/>
          <w:szCs w:val="22"/>
          <w:lang w:val="es-ES"/>
        </w:rPr>
      </w:pPr>
      <w:r w:rsidRPr="005A0539">
        <w:rPr>
          <w:rStyle w:val="normaltextrun"/>
          <w:rFonts w:ascii="Calibri" w:hAnsi="Calibri" w:cs="Calibri"/>
          <w:color w:val="00B0F0"/>
          <w:sz w:val="22"/>
          <w:szCs w:val="22"/>
          <w:lang w:val="es-ES"/>
        </w:rPr>
        <w:t xml:space="preserve">Llegar a las personas no vacunadas y </w:t>
      </w:r>
      <w:proofErr w:type="spellStart"/>
      <w:r w:rsidRPr="005A0539">
        <w:rPr>
          <w:rStyle w:val="normaltextrun"/>
          <w:rFonts w:ascii="Calibri" w:hAnsi="Calibri" w:cs="Calibri"/>
          <w:color w:val="00B0F0"/>
          <w:sz w:val="22"/>
          <w:szCs w:val="22"/>
          <w:lang w:val="es-ES"/>
        </w:rPr>
        <w:t>subvacunadas</w:t>
      </w:r>
      <w:proofErr w:type="spellEnd"/>
      <w:r w:rsidRPr="005A0539">
        <w:rPr>
          <w:rStyle w:val="normaltextrun"/>
          <w:rFonts w:ascii="Calibri" w:hAnsi="Calibri" w:cs="Calibri"/>
          <w:color w:val="00B0F0"/>
          <w:sz w:val="22"/>
          <w:szCs w:val="22"/>
          <w:lang w:val="es-ES"/>
        </w:rPr>
        <w:t>, así como a las zonas con bajas tasas de cobertura de vacunación, para cerrar las brechas de inmunidad más urgentes y reducir el grupo de personas susceptibles.</w:t>
      </w:r>
    </w:p>
    <w:p w14:paraId="09895609" w14:textId="77777777" w:rsidR="0032670D" w:rsidRPr="005A0539" w:rsidRDefault="005A0539">
      <w:pPr>
        <w:pStyle w:val="paragraph"/>
        <w:numPr>
          <w:ilvl w:val="0"/>
          <w:numId w:val="33"/>
        </w:numPr>
        <w:spacing w:before="0" w:beforeAutospacing="0" w:after="0" w:afterAutospacing="0"/>
        <w:jc w:val="both"/>
        <w:textAlignment w:val="baseline"/>
        <w:rPr>
          <w:rFonts w:ascii="Calibri" w:hAnsi="Calibri" w:cs="Calibri"/>
          <w:sz w:val="22"/>
          <w:szCs w:val="22"/>
          <w:lang w:val="es-ES"/>
        </w:rPr>
      </w:pPr>
      <w:r w:rsidRPr="005A0539">
        <w:rPr>
          <w:rStyle w:val="normaltextrun"/>
          <w:rFonts w:ascii="Calibri" w:hAnsi="Calibri" w:cs="Calibri"/>
          <w:color w:val="000000"/>
          <w:sz w:val="22"/>
          <w:szCs w:val="22"/>
          <w:lang w:val="es-ES"/>
        </w:rPr>
        <w:t>Promover la vacunación antigripal de los grupos de alto riesgo durante la temporada del hemisferio sur.</w:t>
      </w:r>
    </w:p>
    <w:p w14:paraId="74B64473" w14:textId="77777777" w:rsidR="0032670D" w:rsidRPr="005A0539" w:rsidRDefault="005A0539">
      <w:pPr>
        <w:pStyle w:val="paragraph"/>
        <w:numPr>
          <w:ilvl w:val="1"/>
          <w:numId w:val="33"/>
        </w:numPr>
        <w:spacing w:before="0" w:beforeAutospacing="0" w:after="0" w:afterAutospacing="0"/>
        <w:ind w:left="720"/>
        <w:jc w:val="both"/>
        <w:textAlignment w:val="baseline"/>
        <w:rPr>
          <w:rStyle w:val="eop"/>
          <w:rFonts w:ascii="Calibri" w:hAnsi="Calibri" w:cs="Calibri"/>
          <w:color w:val="000000"/>
          <w:sz w:val="22"/>
          <w:szCs w:val="22"/>
          <w:lang w:val="es-ES"/>
        </w:rPr>
      </w:pPr>
      <w:r w:rsidRPr="005A0539">
        <w:rPr>
          <w:rStyle w:val="normaltextrun"/>
          <w:rFonts w:ascii="Calibri" w:hAnsi="Calibri" w:cs="Calibri"/>
          <w:color w:val="000000" w:themeColor="text1"/>
          <w:sz w:val="22"/>
          <w:szCs w:val="22"/>
          <w:lang w:val="es-ES"/>
        </w:rPr>
        <w:t xml:space="preserve">Prestar especial atención a la vacunación contra la poliomielitis y el sarampión, ya que muchos países registran bajas tasas de cobertura de vacunación contra estas enfermedades, y el riesgo de importación y reaparición en nuestra Región es extremadamente alto. </w:t>
      </w:r>
    </w:p>
    <w:p w14:paraId="0F6CDDED" w14:textId="77777777" w:rsidR="0032670D" w:rsidRPr="005A0539" w:rsidRDefault="005A0539">
      <w:pPr>
        <w:pStyle w:val="paragraph"/>
        <w:numPr>
          <w:ilvl w:val="0"/>
          <w:numId w:val="35"/>
        </w:numPr>
        <w:spacing w:before="0" w:beforeAutospacing="0" w:after="0" w:afterAutospacing="0"/>
        <w:ind w:left="720"/>
        <w:jc w:val="both"/>
        <w:textAlignment w:val="baseline"/>
        <w:rPr>
          <w:rStyle w:val="normaltextrun"/>
          <w:rFonts w:ascii="Calibri" w:hAnsi="Calibri" w:cs="Calibri"/>
          <w:sz w:val="22"/>
          <w:szCs w:val="22"/>
          <w:lang w:val="es-ES"/>
        </w:rPr>
      </w:pPr>
      <w:r w:rsidRPr="005A0539">
        <w:rPr>
          <w:rStyle w:val="normaltextrun"/>
          <w:rFonts w:ascii="Calibri" w:hAnsi="Calibri" w:cs="Calibri"/>
          <w:color w:val="000000" w:themeColor="text1"/>
          <w:sz w:val="22"/>
          <w:szCs w:val="22"/>
          <w:lang w:val="es-ES"/>
        </w:rPr>
        <w:t>Promover la vacunación contra la difteria, el tétanos, la hepatitis B, la tos ferina, la fiebre amarilla y el VPH, entre otras</w:t>
      </w:r>
      <w:r w:rsidRPr="005A0539">
        <w:rPr>
          <w:rStyle w:val="eop"/>
          <w:rFonts w:ascii="Calibri" w:hAnsi="Calibri" w:cs="Calibri"/>
          <w:color w:val="000000" w:themeColor="text1"/>
          <w:sz w:val="22"/>
          <w:szCs w:val="22"/>
          <w:lang w:val="es-ES"/>
        </w:rPr>
        <w:t xml:space="preserve">. </w:t>
      </w:r>
    </w:p>
    <w:p w14:paraId="5E8A812C" w14:textId="77777777" w:rsidR="0032670D" w:rsidRPr="005A0539" w:rsidRDefault="005A0539">
      <w:pPr>
        <w:pStyle w:val="paragraph"/>
        <w:numPr>
          <w:ilvl w:val="0"/>
          <w:numId w:val="34"/>
        </w:numPr>
        <w:spacing w:before="0" w:beforeAutospacing="0" w:after="0" w:afterAutospacing="0"/>
        <w:jc w:val="both"/>
        <w:textAlignment w:val="baseline"/>
        <w:rPr>
          <w:rFonts w:ascii="Calibri" w:hAnsi="Calibri" w:cs="Calibri"/>
          <w:sz w:val="22"/>
          <w:szCs w:val="22"/>
          <w:lang w:val="es-ES"/>
        </w:rPr>
      </w:pPr>
      <w:r w:rsidRPr="005A0539">
        <w:rPr>
          <w:rStyle w:val="normaltextrun"/>
          <w:rFonts w:ascii="Calibri" w:hAnsi="Calibri" w:cs="Calibri"/>
          <w:color w:val="000000" w:themeColor="text1"/>
          <w:sz w:val="22"/>
          <w:szCs w:val="22"/>
          <w:lang w:val="es-ES"/>
        </w:rPr>
        <w:t>Continuar los esfuerzos para llegar a los grupos prioritarios de alto riesgo con las vacunas COVID-19, tanto la serie primaria como los refuerzos</w:t>
      </w:r>
      <w:r w:rsidRPr="005A0539">
        <w:rPr>
          <w:rStyle w:val="eop"/>
          <w:rFonts w:ascii="Calibri" w:hAnsi="Calibri" w:cs="Calibri"/>
          <w:color w:val="000000" w:themeColor="text1"/>
          <w:sz w:val="22"/>
          <w:szCs w:val="22"/>
          <w:lang w:val="es-ES"/>
        </w:rPr>
        <w:t xml:space="preserve">. </w:t>
      </w:r>
    </w:p>
    <w:p w14:paraId="44837BA0" w14:textId="77777777" w:rsidR="005B0C28" w:rsidRPr="005A0539" w:rsidRDefault="005B0C28" w:rsidP="00F95CC7">
      <w:pPr>
        <w:pStyle w:val="paragraph"/>
        <w:spacing w:before="0" w:beforeAutospacing="0" w:after="0" w:afterAutospacing="0"/>
        <w:jc w:val="both"/>
        <w:textAlignment w:val="baseline"/>
        <w:rPr>
          <w:rFonts w:asciiTheme="minorHAnsi" w:hAnsiTheme="minorHAnsi" w:cstheme="minorHAnsi"/>
          <w:sz w:val="22"/>
          <w:szCs w:val="22"/>
          <w:lang w:val="es-ES"/>
        </w:rPr>
      </w:pPr>
      <w:r w:rsidRPr="005A0539">
        <w:rPr>
          <w:rStyle w:val="eop"/>
          <w:rFonts w:asciiTheme="minorHAnsi" w:hAnsiTheme="minorHAnsi" w:cstheme="minorHAnsi"/>
          <w:sz w:val="22"/>
          <w:szCs w:val="22"/>
          <w:lang w:val="es-ES"/>
        </w:rPr>
        <w:t> </w:t>
      </w:r>
    </w:p>
    <w:p w14:paraId="028A580B" w14:textId="77777777" w:rsidR="0032670D" w:rsidRPr="005A0539" w:rsidRDefault="005A0539">
      <w:pPr>
        <w:pStyle w:val="paragraph"/>
        <w:spacing w:before="0" w:beforeAutospacing="0" w:after="0" w:afterAutospacing="0"/>
        <w:jc w:val="both"/>
        <w:textAlignment w:val="baseline"/>
        <w:rPr>
          <w:rFonts w:asciiTheme="minorHAnsi" w:hAnsiTheme="minorHAnsi" w:cstheme="minorHAnsi"/>
          <w:sz w:val="22"/>
          <w:szCs w:val="22"/>
          <w:lang w:val="es-ES"/>
        </w:rPr>
      </w:pPr>
      <w:r w:rsidRPr="005A0539">
        <w:rPr>
          <w:rStyle w:val="normaltextrun"/>
          <w:rFonts w:asciiTheme="minorHAnsi" w:hAnsiTheme="minorHAnsi" w:cstheme="minorHAnsi"/>
          <w:sz w:val="22"/>
          <w:szCs w:val="22"/>
          <w:lang w:val="es-ES"/>
        </w:rPr>
        <w:t xml:space="preserve">Además de lograr altas tasas de cobertura de vacunación, los países pueden utilizar </w:t>
      </w:r>
      <w:r w:rsidR="00F95CC7" w:rsidRPr="005A0539">
        <w:rPr>
          <w:rStyle w:val="normaltextrun"/>
          <w:rFonts w:asciiTheme="minorHAnsi" w:hAnsiTheme="minorHAnsi" w:cstheme="minorHAnsi"/>
          <w:sz w:val="22"/>
          <w:szCs w:val="22"/>
          <w:lang w:val="es-ES"/>
        </w:rPr>
        <w:t xml:space="preserve">los eventos de la </w:t>
      </w:r>
      <w:r w:rsidRPr="005A0539">
        <w:rPr>
          <w:rStyle w:val="normaltextrun"/>
          <w:rFonts w:asciiTheme="minorHAnsi" w:hAnsiTheme="minorHAnsi" w:cstheme="minorHAnsi"/>
          <w:sz w:val="22"/>
          <w:szCs w:val="22"/>
          <w:lang w:val="es-ES"/>
        </w:rPr>
        <w:t>VWA para:</w:t>
      </w:r>
    </w:p>
    <w:p w14:paraId="1060566C" w14:textId="77777777" w:rsidR="0032670D" w:rsidRPr="005A0539" w:rsidRDefault="005A0539">
      <w:pPr>
        <w:pStyle w:val="paragraph"/>
        <w:numPr>
          <w:ilvl w:val="0"/>
          <w:numId w:val="29"/>
        </w:numPr>
        <w:spacing w:before="0" w:beforeAutospacing="0" w:after="0" w:afterAutospacing="0"/>
        <w:jc w:val="both"/>
        <w:textAlignment w:val="baseline"/>
        <w:rPr>
          <w:rFonts w:ascii="Calibri" w:hAnsi="Calibri" w:cs="Calibri"/>
          <w:sz w:val="22"/>
          <w:szCs w:val="22"/>
          <w:lang w:val="es-ES"/>
        </w:rPr>
      </w:pPr>
      <w:r w:rsidRPr="005A0539">
        <w:rPr>
          <w:rStyle w:val="normaltextrun"/>
          <w:rFonts w:ascii="Calibri" w:hAnsi="Calibri" w:cs="Calibri"/>
          <w:color w:val="000000"/>
          <w:sz w:val="22"/>
          <w:szCs w:val="22"/>
          <w:lang w:val="es-ES"/>
        </w:rPr>
        <w:t>Crear expectación y demanda de vacunación animando a la gente a vacunarse y a vacunar a sus seres queridos.</w:t>
      </w:r>
    </w:p>
    <w:p w14:paraId="5AE01818" w14:textId="77777777" w:rsidR="0032670D" w:rsidRPr="005A0539" w:rsidRDefault="005A0539">
      <w:pPr>
        <w:pStyle w:val="paragraph"/>
        <w:numPr>
          <w:ilvl w:val="0"/>
          <w:numId w:val="29"/>
        </w:numPr>
        <w:spacing w:before="0" w:beforeAutospacing="0" w:after="0" w:afterAutospacing="0"/>
        <w:jc w:val="both"/>
        <w:textAlignment w:val="baseline"/>
        <w:rPr>
          <w:rFonts w:ascii="Calibri" w:hAnsi="Calibri" w:cs="Calibri"/>
          <w:sz w:val="22"/>
          <w:szCs w:val="22"/>
          <w:lang w:val="es-ES"/>
        </w:rPr>
      </w:pPr>
      <w:r w:rsidRPr="005A0539">
        <w:rPr>
          <w:rStyle w:val="normaltextrun"/>
          <w:rFonts w:ascii="Calibri" w:hAnsi="Calibri" w:cs="Calibri"/>
          <w:color w:val="000000"/>
          <w:sz w:val="22"/>
          <w:szCs w:val="22"/>
          <w:lang w:val="es-ES"/>
        </w:rPr>
        <w:t xml:space="preserve">Aumentar la cantidad de información fidedigna a disposición del público sobre la seguridad y eficacia de las vacunas, así como sobre la importancia de la vacunación para mantener protegidas a las comunidades. </w:t>
      </w:r>
      <w:r w:rsidRPr="005A0539">
        <w:rPr>
          <w:rStyle w:val="eop"/>
          <w:rFonts w:ascii="Calibri" w:hAnsi="Calibri" w:cs="Calibri"/>
          <w:color w:val="000000"/>
          <w:sz w:val="22"/>
          <w:szCs w:val="22"/>
          <w:lang w:val="es-ES"/>
        </w:rPr>
        <w:t xml:space="preserve"> </w:t>
      </w:r>
    </w:p>
    <w:p w14:paraId="62093DAA" w14:textId="77777777" w:rsidR="0032670D" w:rsidRPr="005A0539" w:rsidRDefault="005A0539">
      <w:pPr>
        <w:pStyle w:val="paragraph"/>
        <w:numPr>
          <w:ilvl w:val="0"/>
          <w:numId w:val="29"/>
        </w:numPr>
        <w:spacing w:before="0" w:beforeAutospacing="0" w:after="0" w:afterAutospacing="0"/>
        <w:jc w:val="both"/>
        <w:textAlignment w:val="baseline"/>
        <w:rPr>
          <w:sz w:val="22"/>
          <w:szCs w:val="22"/>
          <w:lang w:val="es-ES"/>
        </w:rPr>
      </w:pPr>
      <w:r w:rsidRPr="005A0539">
        <w:rPr>
          <w:rStyle w:val="normaltextrun"/>
          <w:rFonts w:ascii="Calibri" w:hAnsi="Calibri" w:cs="Calibri"/>
          <w:color w:val="000000"/>
          <w:sz w:val="22"/>
          <w:szCs w:val="22"/>
          <w:lang w:val="es-ES"/>
        </w:rPr>
        <w:lastRenderedPageBreak/>
        <w:t xml:space="preserve">Utilizar diversos canales de comunicación (medios impresos, redes de medios sociales, portavoces, mensajes de organismos gubernamentales y socios, anuncios pagados) para llegar a los adultos jóvenes, al público en general, a los trabajadores sanitarios y a los líderes comunitarios con los mensajes clave de la VWA. </w:t>
      </w:r>
      <w:r w:rsidRPr="005A0539">
        <w:rPr>
          <w:rStyle w:val="eop"/>
          <w:rFonts w:ascii="Calibri" w:hAnsi="Calibri" w:cs="Calibri"/>
          <w:color w:val="000000"/>
          <w:sz w:val="22"/>
          <w:szCs w:val="22"/>
          <w:lang w:val="es-ES"/>
        </w:rPr>
        <w:t xml:space="preserve"> </w:t>
      </w:r>
    </w:p>
    <w:p w14:paraId="178F80A5" w14:textId="77777777" w:rsidR="0032670D" w:rsidRPr="005A0539" w:rsidRDefault="005A0539">
      <w:pPr>
        <w:pStyle w:val="paragraph"/>
        <w:numPr>
          <w:ilvl w:val="0"/>
          <w:numId w:val="29"/>
        </w:numPr>
        <w:spacing w:before="0" w:beforeAutospacing="0" w:after="0" w:afterAutospacing="0"/>
        <w:jc w:val="both"/>
        <w:textAlignment w:val="baseline"/>
        <w:rPr>
          <w:rFonts w:ascii="Calibri" w:hAnsi="Calibri" w:cs="Calibri"/>
          <w:sz w:val="22"/>
          <w:szCs w:val="22"/>
          <w:lang w:val="es-ES"/>
        </w:rPr>
      </w:pPr>
      <w:r w:rsidRPr="005A0539">
        <w:rPr>
          <w:rStyle w:val="normaltextrun"/>
          <w:rFonts w:ascii="Calibri" w:hAnsi="Calibri" w:cs="Calibri"/>
          <w:color w:val="000000"/>
          <w:sz w:val="22"/>
          <w:szCs w:val="22"/>
          <w:lang w:val="es-ES"/>
        </w:rPr>
        <w:t>Motivar a la población para que muestre su apoyo a la vacunación atendiendo a sus demandas de fácil acceso e información sobre las vacunas.</w:t>
      </w:r>
    </w:p>
    <w:p w14:paraId="77470444" w14:textId="77777777" w:rsidR="0032670D" w:rsidRPr="005A0539" w:rsidRDefault="005A0539">
      <w:pPr>
        <w:pStyle w:val="paragraph"/>
        <w:numPr>
          <w:ilvl w:val="0"/>
          <w:numId w:val="29"/>
        </w:numPr>
        <w:spacing w:before="0" w:beforeAutospacing="0" w:after="0" w:afterAutospacing="0"/>
        <w:jc w:val="both"/>
        <w:textAlignment w:val="baseline"/>
        <w:rPr>
          <w:sz w:val="22"/>
          <w:szCs w:val="22"/>
          <w:lang w:val="es-ES"/>
        </w:rPr>
      </w:pPr>
      <w:r w:rsidRPr="005A0539">
        <w:rPr>
          <w:rStyle w:val="normaltextrun"/>
          <w:rFonts w:ascii="Calibri" w:hAnsi="Calibri" w:cs="Calibri"/>
          <w:color w:val="000000"/>
          <w:sz w:val="22"/>
          <w:szCs w:val="22"/>
          <w:lang w:val="es-ES"/>
        </w:rPr>
        <w:t xml:space="preserve">Ajustar los servicios de vacunación (por ejemplo, aumentar los lugares de vacunación, ampliar los horarios de apertura) para garantizar que más personas puedan acceder a ellos. </w:t>
      </w:r>
      <w:r w:rsidRPr="005A0539">
        <w:rPr>
          <w:rStyle w:val="eop"/>
          <w:rFonts w:ascii="Calibri" w:hAnsi="Calibri" w:cs="Calibri"/>
          <w:color w:val="000000"/>
          <w:sz w:val="22"/>
          <w:szCs w:val="22"/>
          <w:lang w:val="es-ES"/>
        </w:rPr>
        <w:t xml:space="preserve"> </w:t>
      </w:r>
    </w:p>
    <w:p w14:paraId="0D7E195F" w14:textId="77777777" w:rsidR="00FE76FA" w:rsidRPr="005A0539" w:rsidRDefault="00FE76FA" w:rsidP="00F95CC7">
      <w:pPr>
        <w:jc w:val="both"/>
        <w:rPr>
          <w:rFonts w:asciiTheme="minorHAnsi" w:eastAsia="Times New Roman" w:hAnsiTheme="minorHAnsi" w:cstheme="minorHAnsi"/>
          <w:sz w:val="22"/>
          <w:szCs w:val="22"/>
          <w:lang w:val="es-ES" w:eastAsia="zh-CN"/>
        </w:rPr>
      </w:pPr>
    </w:p>
    <w:p w14:paraId="7A7BAC18" w14:textId="77777777" w:rsidR="0032670D" w:rsidRPr="005A0539" w:rsidRDefault="005A0539">
      <w:pPr>
        <w:pStyle w:val="Style1"/>
        <w:jc w:val="both"/>
        <w:rPr>
          <w:rFonts w:asciiTheme="minorHAnsi" w:eastAsia="Times New Roman" w:hAnsiTheme="minorHAnsi" w:cstheme="minorHAnsi"/>
          <w:b w:val="0"/>
          <w:color w:val="auto"/>
          <w:sz w:val="22"/>
          <w:szCs w:val="22"/>
          <w:lang w:val="es-ES"/>
        </w:rPr>
      </w:pPr>
      <w:r w:rsidRPr="005A0539">
        <w:rPr>
          <w:rFonts w:asciiTheme="minorHAnsi" w:hAnsiTheme="minorHAnsi" w:cstheme="minorHAnsi"/>
          <w:color w:val="auto"/>
          <w:sz w:val="22"/>
          <w:szCs w:val="22"/>
          <w:lang w:val="es-ES"/>
        </w:rPr>
        <w:t>Planificació</w:t>
      </w:r>
      <w:r w:rsidRPr="005A0539">
        <w:rPr>
          <w:rFonts w:asciiTheme="minorHAnsi" w:eastAsia="Times New Roman" w:hAnsiTheme="minorHAnsi" w:cstheme="minorHAnsi"/>
          <w:b w:val="0"/>
          <w:color w:val="auto"/>
          <w:sz w:val="22"/>
          <w:szCs w:val="22"/>
          <w:lang w:val="es-ES"/>
        </w:rPr>
        <w:t xml:space="preserve">n  </w:t>
      </w:r>
    </w:p>
    <w:p w14:paraId="50962AFE" w14:textId="77777777" w:rsidR="00BD08D4" w:rsidRPr="005A0539" w:rsidRDefault="00BD08D4" w:rsidP="001A63BB">
      <w:pPr>
        <w:jc w:val="both"/>
        <w:rPr>
          <w:rFonts w:asciiTheme="minorHAnsi" w:eastAsia="Times New Roman" w:hAnsiTheme="minorHAnsi" w:cstheme="minorHAnsi"/>
          <w:sz w:val="22"/>
          <w:szCs w:val="22"/>
          <w:lang w:val="es-ES" w:eastAsia="zh-CN"/>
        </w:rPr>
      </w:pPr>
    </w:p>
    <w:p w14:paraId="75861D9C" w14:textId="77777777" w:rsidR="0032670D" w:rsidRPr="005A0539" w:rsidRDefault="005A0539">
      <w:pPr>
        <w:jc w:val="both"/>
        <w:rPr>
          <w:rFonts w:asciiTheme="minorHAnsi" w:eastAsia="Times New Roman" w:hAnsiTheme="minorHAnsi" w:cstheme="minorHAnsi"/>
          <w:b/>
          <w:sz w:val="22"/>
          <w:szCs w:val="22"/>
          <w:lang w:val="es-ES" w:eastAsia="zh-CN"/>
        </w:rPr>
      </w:pPr>
      <w:r w:rsidRPr="005A0539">
        <w:rPr>
          <w:rFonts w:asciiTheme="minorHAnsi" w:eastAsia="Times New Roman" w:hAnsiTheme="minorHAnsi" w:cstheme="minorHAnsi"/>
          <w:sz w:val="22"/>
          <w:szCs w:val="22"/>
          <w:lang w:val="es-ES" w:eastAsia="zh-CN"/>
        </w:rPr>
        <w:t xml:space="preserve">Para agilizar tanto la planificación como la presentación de informes de las campañas y actividades de VWA en toda la Región, la OPS cuenta con una </w:t>
      </w:r>
      <w:r w:rsidRPr="005A0539">
        <w:rPr>
          <w:rFonts w:asciiTheme="minorHAnsi" w:eastAsia="Times New Roman" w:hAnsiTheme="minorHAnsi" w:cstheme="minorHAnsi"/>
          <w:bCs/>
          <w:sz w:val="22"/>
          <w:szCs w:val="22"/>
          <w:lang w:val="es-ES" w:eastAsia="zh-CN"/>
        </w:rPr>
        <w:t xml:space="preserve">plantilla </w:t>
      </w:r>
      <w:r w:rsidRPr="005A0539">
        <w:rPr>
          <w:rFonts w:asciiTheme="minorHAnsi" w:eastAsia="Times New Roman" w:hAnsiTheme="minorHAnsi" w:cstheme="minorHAnsi"/>
          <w:sz w:val="22"/>
          <w:szCs w:val="22"/>
          <w:lang w:val="es-ES" w:eastAsia="zh-CN"/>
        </w:rPr>
        <w:t xml:space="preserve">normalizada </w:t>
      </w:r>
      <w:r w:rsidRPr="005A0539">
        <w:rPr>
          <w:rFonts w:asciiTheme="minorHAnsi" w:eastAsia="Times New Roman" w:hAnsiTheme="minorHAnsi" w:cstheme="minorHAnsi"/>
          <w:bCs/>
          <w:sz w:val="22"/>
          <w:szCs w:val="22"/>
          <w:lang w:val="es-ES" w:eastAsia="zh-CN"/>
        </w:rPr>
        <w:t xml:space="preserve">para los </w:t>
      </w:r>
      <w:r w:rsidRPr="005A0539">
        <w:rPr>
          <w:rFonts w:asciiTheme="minorHAnsi" w:eastAsia="Times New Roman" w:hAnsiTheme="minorHAnsi" w:cstheme="minorHAnsi"/>
          <w:b/>
          <w:sz w:val="22"/>
          <w:szCs w:val="22"/>
          <w:lang w:val="es-ES" w:eastAsia="zh-CN"/>
        </w:rPr>
        <w:t xml:space="preserve">planes </w:t>
      </w:r>
      <w:r w:rsidRPr="005A0539">
        <w:rPr>
          <w:rFonts w:asciiTheme="minorHAnsi" w:eastAsia="Times New Roman" w:hAnsiTheme="minorHAnsi" w:cstheme="minorHAnsi"/>
          <w:sz w:val="22"/>
          <w:szCs w:val="22"/>
          <w:lang w:val="es-ES" w:eastAsia="zh-CN"/>
        </w:rPr>
        <w:t xml:space="preserve">y los </w:t>
      </w:r>
      <w:r w:rsidRPr="005A0539">
        <w:rPr>
          <w:rFonts w:asciiTheme="minorHAnsi" w:eastAsia="Times New Roman" w:hAnsiTheme="minorHAnsi" w:cstheme="minorHAnsi"/>
          <w:b/>
          <w:sz w:val="22"/>
          <w:szCs w:val="22"/>
          <w:lang w:val="es-ES" w:eastAsia="zh-CN"/>
        </w:rPr>
        <w:t xml:space="preserve">informes finales </w:t>
      </w:r>
      <w:r w:rsidR="00F95CC7" w:rsidRPr="005A0539">
        <w:rPr>
          <w:rFonts w:asciiTheme="minorHAnsi" w:eastAsia="Times New Roman" w:hAnsiTheme="minorHAnsi" w:cstheme="minorHAnsi"/>
          <w:bCs/>
          <w:sz w:val="22"/>
          <w:szCs w:val="22"/>
          <w:lang w:val="es-ES" w:eastAsia="zh-CN"/>
        </w:rPr>
        <w:t>de los países</w:t>
      </w:r>
      <w:r w:rsidRPr="005A0539">
        <w:rPr>
          <w:rFonts w:asciiTheme="minorHAnsi" w:eastAsia="Times New Roman" w:hAnsiTheme="minorHAnsi" w:cstheme="minorHAnsi"/>
          <w:b/>
          <w:sz w:val="22"/>
          <w:szCs w:val="22"/>
          <w:lang w:val="es-ES" w:eastAsia="zh-CN"/>
        </w:rPr>
        <w:t xml:space="preserve">. </w:t>
      </w:r>
    </w:p>
    <w:p w14:paraId="07824030" w14:textId="77777777" w:rsidR="00BD08D4" w:rsidRPr="005A0539" w:rsidRDefault="00BD08D4" w:rsidP="001A63BB">
      <w:pPr>
        <w:jc w:val="both"/>
        <w:rPr>
          <w:rFonts w:asciiTheme="minorHAnsi" w:eastAsia="Times New Roman" w:hAnsiTheme="minorHAnsi" w:cstheme="minorHAnsi"/>
          <w:sz w:val="22"/>
          <w:szCs w:val="22"/>
          <w:lang w:val="es-ES" w:eastAsia="zh-CN"/>
        </w:rPr>
      </w:pPr>
    </w:p>
    <w:p w14:paraId="352AE47B" w14:textId="77777777" w:rsidR="0032670D" w:rsidRPr="005A0539" w:rsidRDefault="005A0539">
      <w:pPr>
        <w:jc w:val="both"/>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 xml:space="preserve">Estas plantillas </w:t>
      </w:r>
      <w:r w:rsidR="00F95CC7" w:rsidRPr="005A0539">
        <w:rPr>
          <w:rFonts w:asciiTheme="minorHAnsi" w:eastAsia="Times New Roman" w:hAnsiTheme="minorHAnsi" w:cstheme="minorHAnsi"/>
          <w:sz w:val="22"/>
          <w:szCs w:val="22"/>
          <w:lang w:val="es-ES" w:eastAsia="zh-CN"/>
        </w:rPr>
        <w:t xml:space="preserve">se utilizan para recopilar </w:t>
      </w:r>
      <w:r w:rsidRPr="005A0539">
        <w:rPr>
          <w:rFonts w:asciiTheme="minorHAnsi" w:eastAsia="Times New Roman" w:hAnsiTheme="minorHAnsi" w:cstheme="minorHAnsi"/>
          <w:sz w:val="22"/>
          <w:szCs w:val="22"/>
          <w:lang w:val="es-ES" w:eastAsia="zh-CN"/>
        </w:rPr>
        <w:t>la cantidad mínima de información de todos los países</w:t>
      </w:r>
      <w:r w:rsidR="007578C0" w:rsidRPr="005A0539">
        <w:rPr>
          <w:rFonts w:asciiTheme="minorHAnsi" w:eastAsia="Times New Roman" w:hAnsiTheme="minorHAnsi" w:cstheme="minorHAnsi"/>
          <w:sz w:val="22"/>
          <w:szCs w:val="22"/>
          <w:lang w:val="es-ES" w:eastAsia="zh-CN"/>
        </w:rPr>
        <w:t>, de modo que la Oficina Regional de la OPS pueda compilar el informe final del AVS 2024</w:t>
      </w:r>
      <w:r w:rsidRPr="005A0539">
        <w:rPr>
          <w:rFonts w:asciiTheme="minorHAnsi" w:eastAsia="Times New Roman" w:hAnsiTheme="minorHAnsi" w:cstheme="minorHAnsi"/>
          <w:sz w:val="22"/>
          <w:szCs w:val="22"/>
          <w:lang w:val="es-ES" w:eastAsia="zh-CN"/>
        </w:rPr>
        <w:t xml:space="preserve">. Sin embargo, si el país desea proporcionar información adicional más allá de lo que se solicita en la plantilla, agradecemos esta información adicional en </w:t>
      </w:r>
      <w:r w:rsidR="007578C0" w:rsidRPr="005A0539">
        <w:rPr>
          <w:rFonts w:asciiTheme="minorHAnsi" w:eastAsia="Times New Roman" w:hAnsiTheme="minorHAnsi" w:cstheme="minorHAnsi"/>
          <w:sz w:val="22"/>
          <w:szCs w:val="22"/>
          <w:lang w:val="es-ES" w:eastAsia="zh-CN"/>
        </w:rPr>
        <w:t xml:space="preserve">forma de </w:t>
      </w:r>
      <w:r w:rsidRPr="005A0539">
        <w:rPr>
          <w:rFonts w:asciiTheme="minorHAnsi" w:eastAsia="Times New Roman" w:hAnsiTheme="minorHAnsi" w:cstheme="minorHAnsi"/>
          <w:sz w:val="22"/>
          <w:szCs w:val="22"/>
          <w:lang w:val="es-ES" w:eastAsia="zh-CN"/>
        </w:rPr>
        <w:t>anexos.</w:t>
      </w:r>
    </w:p>
    <w:p w14:paraId="361BDBC8" w14:textId="77777777" w:rsidR="00BD08D4" w:rsidRPr="005A0539" w:rsidRDefault="00BD08D4" w:rsidP="001A63BB">
      <w:pPr>
        <w:jc w:val="both"/>
        <w:rPr>
          <w:rFonts w:asciiTheme="minorHAnsi" w:eastAsia="Times New Roman" w:hAnsiTheme="minorHAnsi" w:cstheme="minorHAnsi"/>
          <w:sz w:val="22"/>
          <w:szCs w:val="22"/>
          <w:lang w:val="es-ES" w:eastAsia="zh-CN"/>
        </w:rPr>
      </w:pPr>
    </w:p>
    <w:p w14:paraId="498C116F" w14:textId="77777777" w:rsidR="0032670D" w:rsidRPr="005A0539" w:rsidRDefault="005A0539">
      <w:pPr>
        <w:jc w:val="both"/>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 xml:space="preserve">El plan y el informe tienen formatos similares para facilitar el proceso de </w:t>
      </w:r>
      <w:r w:rsidR="007578C0" w:rsidRPr="005A0539">
        <w:rPr>
          <w:rFonts w:asciiTheme="minorHAnsi" w:eastAsia="Times New Roman" w:hAnsiTheme="minorHAnsi" w:cstheme="minorHAnsi"/>
          <w:sz w:val="22"/>
          <w:szCs w:val="22"/>
          <w:lang w:val="es-ES" w:eastAsia="zh-CN"/>
        </w:rPr>
        <w:t xml:space="preserve">presentación de informes. </w:t>
      </w:r>
      <w:r w:rsidRPr="005A0539">
        <w:rPr>
          <w:rFonts w:asciiTheme="minorHAnsi" w:eastAsia="Times New Roman" w:hAnsiTheme="minorHAnsi" w:cstheme="minorHAnsi"/>
          <w:sz w:val="22"/>
          <w:szCs w:val="22"/>
          <w:lang w:val="es-ES" w:eastAsia="zh-CN"/>
        </w:rPr>
        <w:t xml:space="preserve">La información solicitada se alinea con los </w:t>
      </w:r>
      <w:r w:rsidR="007578C0" w:rsidRPr="005A0539">
        <w:rPr>
          <w:rFonts w:asciiTheme="minorHAnsi" w:eastAsia="Times New Roman" w:hAnsiTheme="minorHAnsi" w:cstheme="minorHAnsi"/>
          <w:sz w:val="22"/>
          <w:szCs w:val="22"/>
          <w:lang w:val="es-ES" w:eastAsia="zh-CN"/>
        </w:rPr>
        <w:t xml:space="preserve">objetivos de </w:t>
      </w:r>
      <w:r w:rsidR="00CC0A7B" w:rsidRPr="005A0539">
        <w:rPr>
          <w:rFonts w:asciiTheme="minorHAnsi" w:eastAsia="Times New Roman" w:hAnsiTheme="minorHAnsi" w:cstheme="minorHAnsi"/>
          <w:sz w:val="22"/>
          <w:szCs w:val="22"/>
          <w:lang w:val="es-ES" w:eastAsia="zh-CN"/>
        </w:rPr>
        <w:t xml:space="preserve">la Agenda de Inmunización 2030 y la resolución de los Órganos </w:t>
      </w:r>
      <w:r w:rsidR="00E943D4" w:rsidRPr="005A0539">
        <w:rPr>
          <w:rFonts w:asciiTheme="minorHAnsi" w:eastAsia="Times New Roman" w:hAnsiTheme="minorHAnsi" w:cstheme="minorHAnsi"/>
          <w:sz w:val="22"/>
          <w:szCs w:val="22"/>
          <w:lang w:val="es-ES" w:eastAsia="zh-CN"/>
        </w:rPr>
        <w:t xml:space="preserve">Rectores de </w:t>
      </w:r>
      <w:r w:rsidR="00CC0A7B" w:rsidRPr="005A0539">
        <w:rPr>
          <w:rFonts w:asciiTheme="minorHAnsi" w:eastAsia="Times New Roman" w:hAnsiTheme="minorHAnsi" w:cstheme="minorHAnsi"/>
          <w:sz w:val="22"/>
          <w:szCs w:val="22"/>
          <w:lang w:val="es-ES" w:eastAsia="zh-CN"/>
        </w:rPr>
        <w:t xml:space="preserve">la OPS "Fortalecimiento de los programas de inmunización </w:t>
      </w:r>
      <w:r w:rsidR="00265BAC" w:rsidRPr="005A0539">
        <w:rPr>
          <w:rFonts w:asciiTheme="minorHAnsi" w:eastAsia="Times New Roman" w:hAnsiTheme="minorHAnsi" w:cstheme="minorHAnsi"/>
          <w:sz w:val="22"/>
          <w:szCs w:val="22"/>
          <w:lang w:val="es-ES" w:eastAsia="zh-CN"/>
        </w:rPr>
        <w:t xml:space="preserve">Fortalecimiento de la inmunización como bien público para la salud universal". </w:t>
      </w:r>
    </w:p>
    <w:p w14:paraId="3BCB5A85" w14:textId="77777777" w:rsidR="00265BAC" w:rsidRPr="005A0539" w:rsidRDefault="00265BAC" w:rsidP="001A63BB">
      <w:pPr>
        <w:jc w:val="both"/>
        <w:rPr>
          <w:rFonts w:asciiTheme="minorHAnsi" w:eastAsia="Times New Roman" w:hAnsiTheme="minorHAnsi" w:cstheme="minorHAnsi"/>
          <w:sz w:val="22"/>
          <w:szCs w:val="22"/>
          <w:lang w:val="es-ES" w:eastAsia="zh-CN"/>
        </w:rPr>
      </w:pPr>
    </w:p>
    <w:p w14:paraId="1D85A57F" w14:textId="77777777" w:rsidR="0032670D" w:rsidRPr="005A0539" w:rsidRDefault="005A0539">
      <w:pPr>
        <w:jc w:val="both"/>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 xml:space="preserve">Se solicita a los países que envíen a la Oficina Regional de </w:t>
      </w:r>
      <w:r w:rsidR="00FE76FA" w:rsidRPr="005A0539">
        <w:rPr>
          <w:rFonts w:asciiTheme="minorHAnsi" w:eastAsia="Times New Roman" w:hAnsiTheme="minorHAnsi" w:cstheme="minorHAnsi"/>
          <w:sz w:val="22"/>
          <w:szCs w:val="22"/>
          <w:lang w:val="es-ES" w:eastAsia="zh-CN"/>
        </w:rPr>
        <w:t xml:space="preserve">la OPS los </w:t>
      </w:r>
      <w:r w:rsidRPr="005A0539">
        <w:rPr>
          <w:rFonts w:asciiTheme="minorHAnsi" w:eastAsia="Times New Roman" w:hAnsiTheme="minorHAnsi" w:cstheme="minorHAnsi"/>
          <w:sz w:val="22"/>
          <w:szCs w:val="22"/>
          <w:lang w:val="es-ES" w:eastAsia="zh-CN"/>
        </w:rPr>
        <w:t xml:space="preserve">planes de VWA antes del </w:t>
      </w:r>
      <w:r w:rsidR="003C5447" w:rsidRPr="005A0539">
        <w:rPr>
          <w:rFonts w:asciiTheme="minorHAnsi" w:eastAsia="Times New Roman" w:hAnsiTheme="minorHAnsi" w:cstheme="minorHAnsi"/>
          <w:b/>
          <w:sz w:val="22"/>
          <w:szCs w:val="22"/>
          <w:u w:val="single"/>
          <w:lang w:val="es-ES" w:eastAsia="zh-CN"/>
        </w:rPr>
        <w:t xml:space="preserve">28 </w:t>
      </w:r>
      <w:r w:rsidR="00265BAC" w:rsidRPr="005A0539">
        <w:rPr>
          <w:rFonts w:asciiTheme="minorHAnsi" w:eastAsia="Times New Roman" w:hAnsiTheme="minorHAnsi" w:cstheme="minorHAnsi"/>
          <w:b/>
          <w:sz w:val="22"/>
          <w:szCs w:val="22"/>
          <w:u w:val="single"/>
          <w:lang w:val="es-ES" w:eastAsia="zh-CN"/>
        </w:rPr>
        <w:t xml:space="preserve">de febrero de </w:t>
      </w:r>
      <w:r w:rsidR="003C5447" w:rsidRPr="005A0539">
        <w:rPr>
          <w:rFonts w:asciiTheme="minorHAnsi" w:eastAsia="Times New Roman" w:hAnsiTheme="minorHAnsi" w:cstheme="minorHAnsi"/>
          <w:b/>
          <w:sz w:val="22"/>
          <w:szCs w:val="22"/>
          <w:u w:val="single"/>
          <w:lang w:val="es-ES" w:eastAsia="zh-CN"/>
        </w:rPr>
        <w:t xml:space="preserve">2024 </w:t>
      </w:r>
      <w:r w:rsidRPr="005A0539">
        <w:rPr>
          <w:rFonts w:asciiTheme="minorHAnsi" w:eastAsia="Times New Roman" w:hAnsiTheme="minorHAnsi" w:cstheme="minorHAnsi"/>
          <w:sz w:val="22"/>
          <w:szCs w:val="22"/>
          <w:lang w:val="es-ES" w:eastAsia="zh-CN"/>
        </w:rPr>
        <w:t xml:space="preserve">y los informes finales de VWA antes del </w:t>
      </w:r>
      <w:r w:rsidR="003C5447" w:rsidRPr="005A0539">
        <w:rPr>
          <w:rFonts w:asciiTheme="minorHAnsi" w:eastAsia="Times New Roman" w:hAnsiTheme="minorHAnsi" w:cstheme="minorHAnsi"/>
          <w:b/>
          <w:sz w:val="22"/>
          <w:szCs w:val="22"/>
          <w:u w:val="single"/>
          <w:lang w:val="es-ES" w:eastAsia="zh-CN"/>
        </w:rPr>
        <w:t xml:space="preserve">30 </w:t>
      </w:r>
      <w:r w:rsidR="006F42CC" w:rsidRPr="005A0539">
        <w:rPr>
          <w:rFonts w:asciiTheme="minorHAnsi" w:eastAsia="Times New Roman" w:hAnsiTheme="minorHAnsi" w:cstheme="minorHAnsi"/>
          <w:b/>
          <w:sz w:val="22"/>
          <w:szCs w:val="22"/>
          <w:u w:val="single"/>
          <w:lang w:val="es-ES" w:eastAsia="zh-CN"/>
        </w:rPr>
        <w:t xml:space="preserve">de junio </w:t>
      </w:r>
      <w:r w:rsidR="003C5447" w:rsidRPr="005A0539">
        <w:rPr>
          <w:rFonts w:asciiTheme="minorHAnsi" w:eastAsia="Times New Roman" w:hAnsiTheme="minorHAnsi" w:cstheme="minorHAnsi"/>
          <w:b/>
          <w:sz w:val="22"/>
          <w:szCs w:val="22"/>
          <w:u w:val="single"/>
          <w:lang w:val="es-ES" w:eastAsia="zh-CN"/>
        </w:rPr>
        <w:t>de 2024</w:t>
      </w:r>
      <w:r w:rsidR="00FE76FA" w:rsidRPr="005A0539">
        <w:rPr>
          <w:rFonts w:asciiTheme="minorHAnsi" w:eastAsia="Times New Roman" w:hAnsiTheme="minorHAnsi" w:cstheme="minorHAnsi"/>
          <w:sz w:val="22"/>
          <w:szCs w:val="22"/>
          <w:lang w:val="es-ES" w:eastAsia="zh-CN"/>
        </w:rPr>
        <w:t xml:space="preserve">, para que </w:t>
      </w:r>
      <w:r w:rsidRPr="005A0539">
        <w:rPr>
          <w:rFonts w:asciiTheme="minorHAnsi" w:eastAsia="Times New Roman" w:hAnsiTheme="minorHAnsi" w:cstheme="minorHAnsi"/>
          <w:sz w:val="22"/>
          <w:szCs w:val="22"/>
          <w:lang w:val="es-ES" w:eastAsia="zh-CN"/>
        </w:rPr>
        <w:t xml:space="preserve">esta información pueda consolidarse y difundirse </w:t>
      </w:r>
      <w:r w:rsidR="00FE76FA" w:rsidRPr="005A0539">
        <w:rPr>
          <w:rFonts w:asciiTheme="minorHAnsi" w:eastAsia="Times New Roman" w:hAnsiTheme="minorHAnsi" w:cstheme="minorHAnsi"/>
          <w:sz w:val="22"/>
          <w:szCs w:val="22"/>
          <w:lang w:val="es-ES" w:eastAsia="zh-CN"/>
        </w:rPr>
        <w:t>oportunamente.</w:t>
      </w:r>
      <w:r w:rsidR="00B442F4" w:rsidRPr="005A0539">
        <w:rPr>
          <w:rFonts w:asciiTheme="minorHAnsi" w:eastAsia="Times New Roman" w:hAnsiTheme="minorHAnsi" w:cstheme="minorHAnsi"/>
          <w:sz w:val="22"/>
          <w:szCs w:val="22"/>
          <w:lang w:val="es-ES" w:eastAsia="zh-CN"/>
        </w:rPr>
        <w:t xml:space="preserve"> Además, este año, solicitamos a los países que envíen formularios de autorización para todas las fotografías y videos de las actividades del país. </w:t>
      </w:r>
    </w:p>
    <w:p w14:paraId="128AF318" w14:textId="77777777" w:rsidR="00BD08D4" w:rsidRPr="005A0539" w:rsidRDefault="00BD08D4" w:rsidP="009242A1">
      <w:pPr>
        <w:rPr>
          <w:rFonts w:asciiTheme="minorHAnsi" w:eastAsia="Times New Roman" w:hAnsiTheme="minorHAnsi" w:cstheme="minorHAnsi"/>
          <w:sz w:val="22"/>
          <w:szCs w:val="22"/>
          <w:lang w:val="es-ES" w:eastAsia="zh-CN"/>
        </w:rPr>
      </w:pPr>
    </w:p>
    <w:p w14:paraId="2B2AA845" w14:textId="77777777" w:rsidR="0032670D" w:rsidRPr="005A0539" w:rsidRDefault="00E943D4">
      <w:pPr>
        <w:jc w:val="both"/>
        <w:rPr>
          <w:rFonts w:asciiTheme="minorHAnsi" w:eastAsia="Times New Roman" w:hAnsiTheme="minorHAnsi" w:cstheme="minorHAnsi"/>
          <w:b/>
          <w:bCs/>
          <w:sz w:val="22"/>
          <w:szCs w:val="22"/>
          <w:lang w:val="es-ES" w:eastAsia="zh-CN"/>
        </w:rPr>
      </w:pPr>
      <w:r w:rsidRPr="005A0539">
        <w:rPr>
          <w:rFonts w:asciiTheme="minorHAnsi" w:eastAsia="Times New Roman" w:hAnsiTheme="minorHAnsi" w:cstheme="minorHAnsi"/>
          <w:b/>
          <w:bCs/>
          <w:sz w:val="22"/>
          <w:szCs w:val="22"/>
          <w:lang w:val="es-ES" w:eastAsia="zh-CN"/>
        </w:rPr>
        <w:t xml:space="preserve">Campaña de </w:t>
      </w:r>
      <w:r w:rsidR="005A0539" w:rsidRPr="005A0539">
        <w:rPr>
          <w:rFonts w:asciiTheme="minorHAnsi" w:eastAsia="Times New Roman" w:hAnsiTheme="minorHAnsi" w:cstheme="minorHAnsi"/>
          <w:b/>
          <w:bCs/>
          <w:sz w:val="22"/>
          <w:szCs w:val="22"/>
          <w:lang w:val="es-ES" w:eastAsia="zh-CN"/>
        </w:rPr>
        <w:t>comunicación</w:t>
      </w:r>
    </w:p>
    <w:p w14:paraId="1E861C36" w14:textId="77777777" w:rsidR="0032670D" w:rsidRPr="005A0539" w:rsidRDefault="005A05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lang w:val="es-ES"/>
        </w:rPr>
      </w:pPr>
      <w:r w:rsidRPr="005A0539">
        <w:rPr>
          <w:rFonts w:asciiTheme="minorHAnsi" w:hAnsiTheme="minorHAnsi" w:cstheme="minorHAnsi"/>
          <w:bCs/>
          <w:sz w:val="22"/>
          <w:szCs w:val="22"/>
          <w:lang w:val="es-ES"/>
        </w:rPr>
        <w:t xml:space="preserve">Todo el material relacionado con la campaña estará disponible en el </w:t>
      </w:r>
      <w:hyperlink r:id="rId20" w:history="1">
        <w:r w:rsidRPr="005A0539">
          <w:rPr>
            <w:rStyle w:val="Hyperlink"/>
            <w:rFonts w:asciiTheme="minorHAnsi" w:hAnsiTheme="minorHAnsi" w:cstheme="minorHAnsi"/>
            <w:bCs/>
            <w:color w:val="auto"/>
            <w:sz w:val="22"/>
            <w:szCs w:val="22"/>
            <w:lang w:val="es-ES"/>
          </w:rPr>
          <w:t>sitio web de la VWA</w:t>
        </w:r>
      </w:hyperlink>
      <w:r w:rsidRPr="005A0539">
        <w:rPr>
          <w:rFonts w:asciiTheme="minorHAnsi" w:hAnsiTheme="minorHAnsi" w:cstheme="minorHAnsi"/>
          <w:bCs/>
          <w:sz w:val="22"/>
          <w:szCs w:val="22"/>
          <w:lang w:val="es-ES"/>
        </w:rPr>
        <w:t xml:space="preserve">. </w:t>
      </w:r>
    </w:p>
    <w:p w14:paraId="32660E9D" w14:textId="61E2AED3" w:rsidR="006F42CC" w:rsidRPr="005A0539" w:rsidRDefault="006F42CC" w:rsidP="00D21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lang w:val="es-ES"/>
        </w:rPr>
      </w:pPr>
    </w:p>
    <w:p w14:paraId="19F4FF7D" w14:textId="77777777" w:rsidR="0032670D" w:rsidRPr="005A0539" w:rsidRDefault="005A05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lang w:val="es-ES"/>
        </w:rPr>
      </w:pPr>
      <w:r w:rsidRPr="005A0539">
        <w:rPr>
          <w:rFonts w:asciiTheme="minorHAnsi" w:hAnsiTheme="minorHAnsi" w:cstheme="minorHAnsi"/>
          <w:bCs/>
          <w:sz w:val="22"/>
          <w:szCs w:val="22"/>
          <w:lang w:val="es-ES"/>
        </w:rPr>
        <w:t>Los materiales deben imprimirse en el país</w:t>
      </w:r>
      <w:r w:rsidR="006F42CC" w:rsidRPr="005A0539">
        <w:rPr>
          <w:rFonts w:asciiTheme="minorHAnsi" w:hAnsiTheme="minorHAnsi" w:cstheme="minorHAnsi"/>
          <w:bCs/>
          <w:sz w:val="22"/>
          <w:szCs w:val="22"/>
          <w:lang w:val="es-ES"/>
        </w:rPr>
        <w:t xml:space="preserve">. La Oficina Regional de la OPS transferirá recursos financieros para apoyar esta actividad. </w:t>
      </w:r>
      <w:r w:rsidR="001A63BB" w:rsidRPr="005A0539">
        <w:rPr>
          <w:rFonts w:asciiTheme="minorHAnsi" w:hAnsiTheme="minorHAnsi" w:cstheme="minorHAnsi"/>
          <w:bCs/>
          <w:sz w:val="22"/>
          <w:szCs w:val="22"/>
          <w:lang w:val="es-ES"/>
        </w:rPr>
        <w:t>Una versión electrónica de estos materiales (en español, inglés, creole, francés, holandés y portugués), así como muchos otros recursos técnicos y de comunicación, estarán disponibles para su descarga en nuestro sitio web.</w:t>
      </w:r>
    </w:p>
    <w:p w14:paraId="28A06241" w14:textId="77777777" w:rsidR="006F42CC" w:rsidRPr="005A0539" w:rsidRDefault="006F42CC" w:rsidP="00D21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lang w:val="es-ES"/>
        </w:rPr>
      </w:pPr>
    </w:p>
    <w:p w14:paraId="66FA16E7" w14:textId="77777777" w:rsidR="0032670D" w:rsidRPr="005A0539" w:rsidRDefault="005A05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lang w:val="es-ES"/>
        </w:rPr>
      </w:pPr>
      <w:r w:rsidRPr="005A0539">
        <w:rPr>
          <w:rFonts w:asciiTheme="minorHAnsi" w:hAnsiTheme="minorHAnsi" w:cstheme="minorHAnsi"/>
          <w:bCs/>
          <w:sz w:val="22"/>
          <w:szCs w:val="22"/>
          <w:lang w:val="es-ES"/>
        </w:rPr>
        <w:t xml:space="preserve">Asegúrese de contar con el permiso por escrito de todas las personas que aparezcan en las fotos o vídeos recopilados durante la campaña para garantizar su disponibilidad para usos futuros (véase el anexo 7). </w:t>
      </w:r>
    </w:p>
    <w:p w14:paraId="3543EC02" w14:textId="77777777" w:rsidR="006F42CC" w:rsidRPr="005A0539" w:rsidRDefault="006F42CC" w:rsidP="00D21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Cs/>
          <w:sz w:val="22"/>
          <w:szCs w:val="22"/>
          <w:lang w:val="es-ES"/>
        </w:rPr>
      </w:pPr>
    </w:p>
    <w:p w14:paraId="234D9A79" w14:textId="77777777" w:rsidR="0032670D" w:rsidRDefault="005A0539">
      <w:pPr>
        <w:jc w:val="both"/>
        <w:rPr>
          <w:rFonts w:asciiTheme="minorHAnsi" w:eastAsia="Times New Roman" w:hAnsiTheme="minorHAnsi" w:cstheme="minorHAnsi"/>
          <w:bCs/>
          <w:sz w:val="22"/>
          <w:szCs w:val="22"/>
          <w:u w:val="single"/>
          <w:lang w:eastAsia="zh-CN"/>
        </w:rPr>
      </w:pPr>
      <w:r w:rsidRPr="00FE76FA">
        <w:rPr>
          <w:rFonts w:asciiTheme="minorHAnsi" w:eastAsia="Times New Roman" w:hAnsiTheme="minorHAnsi" w:cstheme="minorHAnsi"/>
          <w:bCs/>
          <w:sz w:val="22"/>
          <w:szCs w:val="22"/>
          <w:u w:val="single"/>
          <w:lang w:eastAsia="zh-CN"/>
        </w:rPr>
        <w:t xml:space="preserve">Redes </w:t>
      </w:r>
      <w:proofErr w:type="spellStart"/>
      <w:r w:rsidRPr="00FE76FA">
        <w:rPr>
          <w:rFonts w:asciiTheme="minorHAnsi" w:eastAsia="Times New Roman" w:hAnsiTheme="minorHAnsi" w:cstheme="minorHAnsi"/>
          <w:bCs/>
          <w:sz w:val="22"/>
          <w:szCs w:val="22"/>
          <w:u w:val="single"/>
          <w:lang w:eastAsia="zh-CN"/>
        </w:rPr>
        <w:t>sociales</w:t>
      </w:r>
      <w:proofErr w:type="spellEnd"/>
    </w:p>
    <w:p w14:paraId="732BE5C7" w14:textId="77777777" w:rsidR="0032670D" w:rsidRPr="005A0539" w:rsidRDefault="005A0539">
      <w:pPr>
        <w:pStyle w:val="ListParagraph"/>
        <w:numPr>
          <w:ilvl w:val="0"/>
          <w:numId w:val="6"/>
        </w:numPr>
        <w:jc w:val="both"/>
        <w:rPr>
          <w:rFonts w:asciiTheme="minorHAnsi" w:eastAsia="Times New Roman" w:hAnsiTheme="minorHAnsi" w:cstheme="minorHAnsi"/>
          <w:b/>
          <w:sz w:val="22"/>
          <w:szCs w:val="22"/>
          <w:u w:val="single"/>
          <w:lang w:val="es-ES" w:eastAsia="zh-CN"/>
        </w:rPr>
      </w:pPr>
      <w:r w:rsidRPr="005A0539">
        <w:rPr>
          <w:rFonts w:asciiTheme="minorHAnsi" w:hAnsiTheme="minorHAnsi" w:cstheme="minorHAnsi"/>
          <w:bCs/>
          <w:sz w:val="22"/>
          <w:szCs w:val="22"/>
          <w:lang w:val="es-ES"/>
        </w:rPr>
        <w:t xml:space="preserve">Se elaborará un paquete de medios sociales con mensajes y gráficos para Facebook, Twitter e Instagram, que se compartirá con los países. </w:t>
      </w:r>
    </w:p>
    <w:p w14:paraId="761AEA9E" w14:textId="77777777" w:rsidR="0032670D" w:rsidRPr="005A0539" w:rsidRDefault="005A0539">
      <w:pPr>
        <w:pStyle w:val="ListParagraph"/>
        <w:numPr>
          <w:ilvl w:val="0"/>
          <w:numId w:val="6"/>
        </w:numPr>
        <w:jc w:val="both"/>
        <w:rPr>
          <w:rFonts w:asciiTheme="minorHAnsi" w:eastAsia="Times New Roman" w:hAnsiTheme="minorHAnsi" w:cstheme="minorHAnsi"/>
          <w:b/>
          <w:sz w:val="22"/>
          <w:szCs w:val="22"/>
          <w:u w:val="single"/>
          <w:lang w:val="es-ES" w:eastAsia="zh-CN"/>
        </w:rPr>
      </w:pPr>
      <w:r w:rsidRPr="005A0539">
        <w:rPr>
          <w:rFonts w:asciiTheme="minorHAnsi" w:hAnsiTheme="minorHAnsi" w:cstheme="minorHAnsi"/>
          <w:bCs/>
          <w:sz w:val="22"/>
          <w:szCs w:val="22"/>
          <w:lang w:val="es-ES"/>
        </w:rPr>
        <w:t xml:space="preserve">Se filmará un </w:t>
      </w:r>
      <w:r w:rsidR="001A63BB" w:rsidRPr="005A0539">
        <w:rPr>
          <w:rFonts w:asciiTheme="minorHAnsi" w:hAnsiTheme="minorHAnsi" w:cstheme="minorHAnsi"/>
          <w:bCs/>
          <w:sz w:val="22"/>
          <w:szCs w:val="22"/>
          <w:lang w:val="es-ES"/>
        </w:rPr>
        <w:t xml:space="preserve">anuncio de servicio público (ASP) del </w:t>
      </w:r>
      <w:proofErr w:type="gramStart"/>
      <w:r w:rsidR="001A63BB" w:rsidRPr="005A0539">
        <w:rPr>
          <w:rFonts w:asciiTheme="minorHAnsi" w:hAnsiTheme="minorHAnsi" w:cstheme="minorHAnsi"/>
          <w:bCs/>
          <w:sz w:val="22"/>
          <w:szCs w:val="22"/>
          <w:lang w:val="es-ES"/>
        </w:rPr>
        <w:t>Director</w:t>
      </w:r>
      <w:proofErr w:type="gramEnd"/>
      <w:r w:rsidR="001A63BB" w:rsidRPr="005A0539">
        <w:rPr>
          <w:rFonts w:asciiTheme="minorHAnsi" w:hAnsiTheme="minorHAnsi" w:cstheme="minorHAnsi"/>
          <w:bCs/>
          <w:sz w:val="22"/>
          <w:szCs w:val="22"/>
          <w:lang w:val="es-ES"/>
        </w:rPr>
        <w:t xml:space="preserve"> de la OPS </w:t>
      </w:r>
      <w:r w:rsidRPr="005A0539">
        <w:rPr>
          <w:rFonts w:asciiTheme="minorHAnsi" w:hAnsiTheme="minorHAnsi" w:cstheme="minorHAnsi"/>
          <w:bCs/>
          <w:sz w:val="22"/>
          <w:szCs w:val="22"/>
          <w:lang w:val="es-ES"/>
        </w:rPr>
        <w:t xml:space="preserve">y se distribuirá en línea y en las redes sociales. </w:t>
      </w:r>
    </w:p>
    <w:p w14:paraId="01A79BD3" w14:textId="77777777" w:rsidR="0032670D" w:rsidRPr="005A0539" w:rsidRDefault="005A0539">
      <w:pPr>
        <w:pStyle w:val="ListParagraph"/>
        <w:numPr>
          <w:ilvl w:val="0"/>
          <w:numId w:val="6"/>
        </w:numPr>
        <w:jc w:val="both"/>
        <w:rPr>
          <w:rFonts w:asciiTheme="minorHAnsi" w:eastAsia="Times New Roman" w:hAnsiTheme="minorHAnsi" w:cstheme="minorHAnsi"/>
          <w:b/>
          <w:sz w:val="22"/>
          <w:szCs w:val="22"/>
          <w:u w:val="single"/>
          <w:lang w:val="es-ES" w:eastAsia="zh-CN"/>
        </w:rPr>
      </w:pPr>
      <w:r w:rsidRPr="005A0539">
        <w:rPr>
          <w:rFonts w:asciiTheme="minorHAnsi" w:hAnsiTheme="minorHAnsi" w:cstheme="minorHAnsi"/>
          <w:bCs/>
          <w:sz w:val="22"/>
          <w:szCs w:val="22"/>
          <w:lang w:val="es-ES"/>
        </w:rPr>
        <w:t xml:space="preserve">Se anima a los países a compartir fotos en las redes sociales con el lema regional y los hashtags de la campaña. </w:t>
      </w:r>
    </w:p>
    <w:p w14:paraId="4A9E350D" w14:textId="77777777" w:rsidR="006F42CC" w:rsidRPr="005A0539" w:rsidRDefault="006F42CC" w:rsidP="00D21991">
      <w:pPr>
        <w:jc w:val="both"/>
        <w:rPr>
          <w:rFonts w:asciiTheme="minorHAnsi" w:eastAsia="Times New Roman" w:hAnsiTheme="minorHAnsi" w:cstheme="minorHAnsi"/>
          <w:b/>
          <w:bCs/>
          <w:sz w:val="22"/>
          <w:szCs w:val="22"/>
          <w:lang w:val="es-ES" w:eastAsia="zh-CN"/>
        </w:rPr>
      </w:pPr>
    </w:p>
    <w:p w14:paraId="16119AD6" w14:textId="77777777" w:rsidR="0032670D" w:rsidRDefault="005A05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Times New Roman" w:hAnsiTheme="minorHAnsi" w:cstheme="minorHAnsi"/>
          <w:sz w:val="22"/>
          <w:szCs w:val="22"/>
          <w:u w:val="single"/>
          <w:lang w:eastAsia="zh-CN"/>
        </w:rPr>
      </w:pPr>
      <w:r w:rsidRPr="00FE76FA">
        <w:rPr>
          <w:rFonts w:asciiTheme="minorHAnsi" w:eastAsia="Times New Roman" w:hAnsiTheme="minorHAnsi" w:cstheme="minorHAnsi"/>
          <w:sz w:val="22"/>
          <w:szCs w:val="22"/>
          <w:u w:val="single"/>
          <w:lang w:eastAsia="zh-CN"/>
        </w:rPr>
        <w:t xml:space="preserve">Material de </w:t>
      </w:r>
      <w:proofErr w:type="spellStart"/>
      <w:r w:rsidRPr="00FE76FA">
        <w:rPr>
          <w:rFonts w:asciiTheme="minorHAnsi" w:eastAsia="Times New Roman" w:hAnsiTheme="minorHAnsi" w:cstheme="minorHAnsi"/>
          <w:sz w:val="22"/>
          <w:szCs w:val="22"/>
          <w:u w:val="single"/>
          <w:lang w:eastAsia="zh-CN"/>
        </w:rPr>
        <w:t>comunicación</w:t>
      </w:r>
      <w:proofErr w:type="spellEnd"/>
      <w:r w:rsidRPr="00FE76FA">
        <w:rPr>
          <w:rFonts w:asciiTheme="minorHAnsi" w:eastAsia="Times New Roman" w:hAnsiTheme="minorHAnsi" w:cstheme="minorHAnsi"/>
          <w:sz w:val="22"/>
          <w:szCs w:val="22"/>
          <w:u w:val="single"/>
          <w:lang w:eastAsia="zh-CN"/>
        </w:rPr>
        <w:t xml:space="preserve"> </w:t>
      </w:r>
    </w:p>
    <w:p w14:paraId="3C6DCB86" w14:textId="77777777" w:rsidR="0032670D" w:rsidRDefault="005A0539">
      <w:pPr>
        <w:pStyle w:val="ListParagraph"/>
        <w:numPr>
          <w:ilvl w:val="0"/>
          <w:numId w:val="6"/>
        </w:numPr>
        <w:jc w:val="both"/>
        <w:rPr>
          <w:rFonts w:asciiTheme="minorHAnsi" w:hAnsiTheme="minorHAnsi" w:cstheme="minorHAnsi"/>
          <w:bCs/>
          <w:sz w:val="22"/>
          <w:szCs w:val="22"/>
        </w:rPr>
      </w:pPr>
      <w:proofErr w:type="spellStart"/>
      <w:r w:rsidRPr="00FC07C1">
        <w:rPr>
          <w:rFonts w:asciiTheme="minorHAnsi" w:hAnsiTheme="minorHAnsi" w:cstheme="minorHAnsi"/>
          <w:bCs/>
          <w:sz w:val="22"/>
          <w:szCs w:val="22"/>
        </w:rPr>
        <w:lastRenderedPageBreak/>
        <w:t>Página</w:t>
      </w:r>
      <w:proofErr w:type="spellEnd"/>
      <w:r w:rsidRPr="00FC07C1">
        <w:rPr>
          <w:rFonts w:asciiTheme="minorHAnsi" w:hAnsiTheme="minorHAnsi" w:cstheme="minorHAnsi"/>
          <w:bCs/>
          <w:sz w:val="22"/>
          <w:szCs w:val="22"/>
        </w:rPr>
        <w:t xml:space="preserve"> web </w:t>
      </w:r>
      <w:r w:rsidR="001A63BB">
        <w:rPr>
          <w:rFonts w:asciiTheme="minorHAnsi" w:hAnsiTheme="minorHAnsi" w:cstheme="minorHAnsi"/>
          <w:bCs/>
          <w:sz w:val="22"/>
          <w:szCs w:val="22"/>
        </w:rPr>
        <w:t>de VWA 2024</w:t>
      </w:r>
    </w:p>
    <w:p w14:paraId="5B25B978" w14:textId="77777777" w:rsidR="0032670D" w:rsidRPr="005A0539" w:rsidRDefault="00C91003">
      <w:pPr>
        <w:pStyle w:val="ListParagraph"/>
        <w:numPr>
          <w:ilvl w:val="0"/>
          <w:numId w:val="6"/>
        </w:numPr>
        <w:jc w:val="both"/>
        <w:rPr>
          <w:rFonts w:asciiTheme="minorHAnsi" w:hAnsiTheme="minorHAnsi" w:cstheme="minorHAnsi"/>
          <w:bCs/>
          <w:sz w:val="22"/>
          <w:szCs w:val="22"/>
          <w:lang w:val="es-ES"/>
        </w:rPr>
      </w:pPr>
      <w:r w:rsidRPr="005A0539">
        <w:rPr>
          <w:rFonts w:asciiTheme="minorHAnsi" w:hAnsiTheme="minorHAnsi" w:cstheme="minorHAnsi"/>
          <w:bCs/>
          <w:sz w:val="22"/>
          <w:szCs w:val="22"/>
          <w:lang w:val="es-ES"/>
        </w:rPr>
        <w:t xml:space="preserve">Repositorio de </w:t>
      </w:r>
      <w:r w:rsidR="005A0539" w:rsidRPr="005A0539">
        <w:rPr>
          <w:rFonts w:asciiTheme="minorHAnsi" w:hAnsiTheme="minorHAnsi" w:cstheme="minorHAnsi"/>
          <w:bCs/>
          <w:sz w:val="22"/>
          <w:szCs w:val="22"/>
          <w:lang w:val="es-ES"/>
        </w:rPr>
        <w:t xml:space="preserve">los sitios web de </w:t>
      </w:r>
      <w:r w:rsidRPr="005A0539">
        <w:rPr>
          <w:rFonts w:asciiTheme="minorHAnsi" w:hAnsiTheme="minorHAnsi" w:cstheme="minorHAnsi"/>
          <w:bCs/>
          <w:sz w:val="22"/>
          <w:szCs w:val="22"/>
          <w:lang w:val="es-ES"/>
        </w:rPr>
        <w:t xml:space="preserve">campañas anteriores.  </w:t>
      </w:r>
    </w:p>
    <w:p w14:paraId="51491466" w14:textId="77777777" w:rsidR="0032670D" w:rsidRDefault="005A0539">
      <w:pPr>
        <w:pStyle w:val="ListParagraph"/>
        <w:numPr>
          <w:ilvl w:val="0"/>
          <w:numId w:val="6"/>
        </w:numPr>
        <w:jc w:val="both"/>
        <w:rPr>
          <w:rFonts w:asciiTheme="minorHAnsi" w:hAnsiTheme="minorHAnsi" w:cstheme="minorHAnsi"/>
          <w:bCs/>
          <w:sz w:val="22"/>
          <w:szCs w:val="22"/>
        </w:rPr>
      </w:pPr>
      <w:r w:rsidRPr="00FC07C1">
        <w:rPr>
          <w:rFonts w:asciiTheme="minorHAnsi" w:hAnsiTheme="minorHAnsi" w:cstheme="minorHAnsi"/>
          <w:bCs/>
          <w:sz w:val="22"/>
          <w:szCs w:val="22"/>
        </w:rPr>
        <w:t xml:space="preserve">Cartel regional </w:t>
      </w:r>
    </w:p>
    <w:p w14:paraId="7BA064CB" w14:textId="77777777" w:rsidR="0032670D" w:rsidRPr="005A0539" w:rsidRDefault="005A0539">
      <w:pPr>
        <w:pStyle w:val="ListParagraph"/>
        <w:numPr>
          <w:ilvl w:val="0"/>
          <w:numId w:val="6"/>
        </w:numPr>
        <w:jc w:val="both"/>
        <w:rPr>
          <w:rFonts w:asciiTheme="minorHAnsi" w:hAnsiTheme="minorHAnsi" w:cstheme="minorHAnsi"/>
          <w:bCs/>
          <w:sz w:val="22"/>
          <w:szCs w:val="22"/>
          <w:lang w:val="es-ES"/>
        </w:rPr>
      </w:pPr>
      <w:r w:rsidRPr="005A0539">
        <w:rPr>
          <w:rFonts w:asciiTheme="minorHAnsi" w:hAnsiTheme="minorHAnsi" w:cstheme="minorHAnsi"/>
          <w:bCs/>
          <w:sz w:val="22"/>
          <w:szCs w:val="22"/>
          <w:lang w:val="es-ES"/>
        </w:rPr>
        <w:t>Folleto de identidad: Plantilla PPT, identidad para camisetas, gorras, bolsas, etc.</w:t>
      </w:r>
    </w:p>
    <w:p w14:paraId="5347B47C" w14:textId="77777777" w:rsidR="0032670D" w:rsidRDefault="005A0539">
      <w:pPr>
        <w:pStyle w:val="ListParagraph"/>
        <w:numPr>
          <w:ilvl w:val="0"/>
          <w:numId w:val="6"/>
        </w:numPr>
        <w:jc w:val="both"/>
        <w:rPr>
          <w:rFonts w:asciiTheme="minorHAnsi" w:hAnsiTheme="minorHAnsi" w:cstheme="minorHAnsi"/>
          <w:bCs/>
          <w:sz w:val="22"/>
          <w:szCs w:val="22"/>
        </w:rPr>
      </w:pPr>
      <w:proofErr w:type="spellStart"/>
      <w:r w:rsidRPr="00FC07C1">
        <w:rPr>
          <w:rFonts w:asciiTheme="minorHAnsi" w:hAnsiTheme="minorHAnsi" w:cstheme="minorHAnsi"/>
          <w:bCs/>
          <w:sz w:val="22"/>
          <w:szCs w:val="22"/>
        </w:rPr>
        <w:t>Pancartas</w:t>
      </w:r>
      <w:proofErr w:type="spellEnd"/>
    </w:p>
    <w:p w14:paraId="00E3D2E4" w14:textId="77777777" w:rsidR="0032670D" w:rsidRDefault="005A0539">
      <w:pPr>
        <w:pStyle w:val="ListParagraph"/>
        <w:numPr>
          <w:ilvl w:val="0"/>
          <w:numId w:val="6"/>
        </w:numPr>
        <w:jc w:val="both"/>
        <w:rPr>
          <w:rFonts w:asciiTheme="minorHAnsi" w:hAnsiTheme="minorHAnsi" w:cstheme="minorHAnsi"/>
          <w:bCs/>
          <w:sz w:val="22"/>
          <w:szCs w:val="22"/>
        </w:rPr>
      </w:pPr>
      <w:proofErr w:type="spellStart"/>
      <w:r w:rsidRPr="00FC07C1">
        <w:rPr>
          <w:rFonts w:asciiTheme="minorHAnsi" w:hAnsiTheme="minorHAnsi" w:cstheme="minorHAnsi"/>
          <w:bCs/>
          <w:sz w:val="22"/>
          <w:szCs w:val="22"/>
        </w:rPr>
        <w:t>Vídeo</w:t>
      </w:r>
      <w:proofErr w:type="spellEnd"/>
      <w:r w:rsidRPr="00FC07C1">
        <w:rPr>
          <w:rFonts w:asciiTheme="minorHAnsi" w:hAnsiTheme="minorHAnsi" w:cstheme="minorHAnsi"/>
          <w:bCs/>
          <w:sz w:val="22"/>
          <w:szCs w:val="22"/>
        </w:rPr>
        <w:t xml:space="preserve"> de la </w:t>
      </w:r>
      <w:proofErr w:type="spellStart"/>
      <w:r w:rsidRPr="00FC07C1">
        <w:rPr>
          <w:rFonts w:asciiTheme="minorHAnsi" w:hAnsiTheme="minorHAnsi" w:cstheme="minorHAnsi"/>
          <w:bCs/>
          <w:sz w:val="22"/>
          <w:szCs w:val="22"/>
        </w:rPr>
        <w:t>campaña</w:t>
      </w:r>
      <w:proofErr w:type="spellEnd"/>
    </w:p>
    <w:p w14:paraId="3F1E2023" w14:textId="77777777" w:rsidR="0032670D" w:rsidRPr="00E913D5" w:rsidRDefault="005A0539">
      <w:pPr>
        <w:pStyle w:val="ListParagraph"/>
        <w:numPr>
          <w:ilvl w:val="0"/>
          <w:numId w:val="6"/>
        </w:numPr>
        <w:jc w:val="both"/>
        <w:rPr>
          <w:rFonts w:asciiTheme="minorHAnsi" w:hAnsiTheme="minorHAnsi" w:cstheme="minorHAnsi"/>
          <w:bCs/>
          <w:sz w:val="22"/>
          <w:szCs w:val="22"/>
          <w:lang w:val="es-ES"/>
        </w:rPr>
      </w:pPr>
      <w:r w:rsidRPr="00E913D5">
        <w:rPr>
          <w:rFonts w:asciiTheme="minorHAnsi" w:hAnsiTheme="minorHAnsi" w:cstheme="minorHAnsi"/>
          <w:bCs/>
          <w:sz w:val="22"/>
          <w:szCs w:val="22"/>
          <w:lang w:val="es-ES"/>
        </w:rPr>
        <w:t>Anuncios de servicio público (ASP) para directores</w:t>
      </w:r>
    </w:p>
    <w:p w14:paraId="01C3B81C" w14:textId="77777777" w:rsidR="0032670D" w:rsidRPr="005A0539" w:rsidRDefault="005A0539">
      <w:pPr>
        <w:pStyle w:val="ListParagraph"/>
        <w:numPr>
          <w:ilvl w:val="0"/>
          <w:numId w:val="6"/>
        </w:numPr>
        <w:jc w:val="both"/>
        <w:rPr>
          <w:rFonts w:asciiTheme="minorHAnsi" w:hAnsiTheme="minorHAnsi" w:cstheme="minorHAnsi"/>
          <w:bCs/>
          <w:sz w:val="22"/>
          <w:szCs w:val="22"/>
          <w:lang w:val="es-ES"/>
        </w:rPr>
      </w:pPr>
      <w:r w:rsidRPr="005A0539">
        <w:rPr>
          <w:rFonts w:asciiTheme="minorHAnsi" w:hAnsiTheme="minorHAnsi" w:cstheme="minorHAnsi"/>
          <w:bCs/>
          <w:sz w:val="22"/>
          <w:szCs w:val="22"/>
          <w:lang w:val="es-ES"/>
        </w:rPr>
        <w:t xml:space="preserve">Paquete de medios sociales y actividades </w:t>
      </w:r>
    </w:p>
    <w:p w14:paraId="4C7ABD7F" w14:textId="77777777" w:rsidR="0032670D" w:rsidRDefault="005A0539">
      <w:pPr>
        <w:pStyle w:val="ListParagraph"/>
        <w:numPr>
          <w:ilvl w:val="0"/>
          <w:numId w:val="6"/>
        </w:numPr>
        <w:jc w:val="both"/>
        <w:rPr>
          <w:rFonts w:asciiTheme="minorHAnsi" w:hAnsiTheme="minorHAnsi" w:cstheme="minorHAnsi"/>
          <w:bCs/>
          <w:sz w:val="22"/>
          <w:szCs w:val="22"/>
        </w:rPr>
      </w:pPr>
      <w:r w:rsidRPr="00FC07C1">
        <w:rPr>
          <w:rFonts w:asciiTheme="minorHAnsi" w:hAnsiTheme="minorHAnsi" w:cstheme="minorHAnsi"/>
          <w:bCs/>
          <w:sz w:val="22"/>
          <w:szCs w:val="22"/>
        </w:rPr>
        <w:t xml:space="preserve">Kit de </w:t>
      </w:r>
      <w:proofErr w:type="spellStart"/>
      <w:r w:rsidRPr="00FC07C1">
        <w:rPr>
          <w:rFonts w:asciiTheme="minorHAnsi" w:hAnsiTheme="minorHAnsi" w:cstheme="minorHAnsi"/>
          <w:bCs/>
          <w:sz w:val="22"/>
          <w:szCs w:val="22"/>
        </w:rPr>
        <w:t>prensa</w:t>
      </w:r>
      <w:proofErr w:type="spellEnd"/>
      <w:r w:rsidRPr="00FC07C1">
        <w:rPr>
          <w:rFonts w:asciiTheme="minorHAnsi" w:hAnsiTheme="minorHAnsi" w:cstheme="minorHAnsi"/>
          <w:bCs/>
          <w:sz w:val="22"/>
          <w:szCs w:val="22"/>
        </w:rPr>
        <w:t xml:space="preserve"> </w:t>
      </w:r>
    </w:p>
    <w:p w14:paraId="1BC49B3D" w14:textId="77777777" w:rsidR="0032670D" w:rsidRPr="005A0539" w:rsidRDefault="005A0539">
      <w:pPr>
        <w:pStyle w:val="ListParagraph"/>
        <w:numPr>
          <w:ilvl w:val="0"/>
          <w:numId w:val="6"/>
        </w:numPr>
        <w:jc w:val="both"/>
        <w:rPr>
          <w:rFonts w:asciiTheme="minorHAnsi" w:hAnsiTheme="minorHAnsi" w:cstheme="minorHAnsi"/>
          <w:bCs/>
          <w:sz w:val="22"/>
          <w:szCs w:val="22"/>
          <w:lang w:val="es-ES"/>
        </w:rPr>
      </w:pPr>
      <w:r w:rsidRPr="005A0539">
        <w:rPr>
          <w:rFonts w:asciiTheme="minorHAnsi" w:hAnsiTheme="minorHAnsi" w:cstheme="minorHAnsi"/>
          <w:bCs/>
          <w:sz w:val="22"/>
          <w:szCs w:val="22"/>
          <w:lang w:val="es-ES"/>
        </w:rPr>
        <w:t xml:space="preserve">Folletos sobre el calendario de vacunación </w:t>
      </w:r>
    </w:p>
    <w:p w14:paraId="71751949" w14:textId="77777777" w:rsidR="00C91003" w:rsidRPr="005A0539" w:rsidRDefault="00C91003" w:rsidP="00C91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theme="minorHAnsi"/>
          <w:b/>
          <w:bCs/>
          <w:sz w:val="22"/>
          <w:szCs w:val="22"/>
          <w:lang w:val="es-ES" w:eastAsia="zh-CN"/>
        </w:rPr>
      </w:pPr>
      <w:r w:rsidRPr="005A0539">
        <w:rPr>
          <w:rFonts w:asciiTheme="minorHAnsi" w:eastAsia="Times New Roman" w:hAnsiTheme="minorHAnsi" w:cstheme="minorHAnsi"/>
          <w:b/>
          <w:bCs/>
          <w:sz w:val="22"/>
          <w:szCs w:val="22"/>
          <w:lang w:val="es-ES" w:eastAsia="zh-CN"/>
        </w:rPr>
        <w:t xml:space="preserve"> </w:t>
      </w:r>
    </w:p>
    <w:p w14:paraId="6084456E" w14:textId="77777777" w:rsidR="0032670D" w:rsidRDefault="005A05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theme="minorHAnsi"/>
          <w:b/>
          <w:bCs/>
          <w:sz w:val="22"/>
          <w:szCs w:val="22"/>
          <w:lang w:eastAsia="zh-CN"/>
        </w:rPr>
      </w:pPr>
      <w:proofErr w:type="spellStart"/>
      <w:r w:rsidRPr="00FC07C1">
        <w:rPr>
          <w:rFonts w:asciiTheme="minorHAnsi" w:eastAsia="Times New Roman" w:hAnsiTheme="minorHAnsi" w:cstheme="minorHAnsi"/>
          <w:b/>
          <w:bCs/>
          <w:sz w:val="22"/>
          <w:szCs w:val="22"/>
          <w:lang w:eastAsia="zh-CN"/>
        </w:rPr>
        <w:t>Actividades</w:t>
      </w:r>
      <w:proofErr w:type="spellEnd"/>
      <w:r w:rsidRPr="00FC07C1">
        <w:rPr>
          <w:rFonts w:asciiTheme="minorHAnsi" w:eastAsia="Times New Roman" w:hAnsiTheme="minorHAnsi" w:cstheme="minorHAnsi"/>
          <w:b/>
          <w:bCs/>
          <w:sz w:val="22"/>
          <w:szCs w:val="22"/>
          <w:lang w:eastAsia="zh-CN"/>
        </w:rPr>
        <w:t xml:space="preserve"> </w:t>
      </w:r>
    </w:p>
    <w:p w14:paraId="4D6877BC" w14:textId="77777777" w:rsidR="0032670D" w:rsidRDefault="005A0539">
      <w:pPr>
        <w:pStyle w:val="paragraph"/>
        <w:numPr>
          <w:ilvl w:val="0"/>
          <w:numId w:val="36"/>
        </w:numPr>
        <w:spacing w:before="0" w:beforeAutospacing="0" w:after="0" w:afterAutospacing="0"/>
        <w:jc w:val="both"/>
        <w:rPr>
          <w:rStyle w:val="normaltextrun"/>
          <w:rFonts w:ascii="Calibri" w:hAnsi="Calibri" w:cs="Calibri"/>
          <w:sz w:val="22"/>
          <w:szCs w:val="22"/>
        </w:rPr>
      </w:pPr>
      <w:proofErr w:type="spellStart"/>
      <w:r w:rsidRPr="4EA89609">
        <w:rPr>
          <w:rStyle w:val="normaltextrun"/>
          <w:rFonts w:ascii="Calibri" w:hAnsi="Calibri" w:cs="Calibri"/>
          <w:sz w:val="22"/>
          <w:szCs w:val="22"/>
        </w:rPr>
        <w:t>Ruedas</w:t>
      </w:r>
      <w:proofErr w:type="spellEnd"/>
      <w:r w:rsidRPr="4EA89609">
        <w:rPr>
          <w:rStyle w:val="normaltextrun"/>
          <w:rFonts w:ascii="Calibri" w:hAnsi="Calibri" w:cs="Calibri"/>
          <w:sz w:val="22"/>
          <w:szCs w:val="22"/>
        </w:rPr>
        <w:t xml:space="preserve"> de </w:t>
      </w:r>
      <w:proofErr w:type="spellStart"/>
      <w:r w:rsidRPr="4EA89609">
        <w:rPr>
          <w:rStyle w:val="normaltextrun"/>
          <w:rFonts w:ascii="Calibri" w:hAnsi="Calibri" w:cs="Calibri"/>
          <w:sz w:val="22"/>
          <w:szCs w:val="22"/>
        </w:rPr>
        <w:t>prensa</w:t>
      </w:r>
      <w:proofErr w:type="spellEnd"/>
      <w:r w:rsidRPr="4EA89609">
        <w:rPr>
          <w:rStyle w:val="normaltextrun"/>
          <w:rFonts w:ascii="Calibri" w:hAnsi="Calibri" w:cs="Calibri"/>
          <w:sz w:val="22"/>
          <w:szCs w:val="22"/>
        </w:rPr>
        <w:t xml:space="preserve"> </w:t>
      </w:r>
    </w:p>
    <w:p w14:paraId="3BC63AEB" w14:textId="77777777" w:rsidR="0032670D" w:rsidRPr="005A0539" w:rsidRDefault="005A0539">
      <w:pPr>
        <w:pStyle w:val="paragraph"/>
        <w:numPr>
          <w:ilvl w:val="0"/>
          <w:numId w:val="36"/>
        </w:numPr>
        <w:spacing w:before="0" w:beforeAutospacing="0" w:after="0" w:afterAutospacing="0"/>
        <w:jc w:val="both"/>
        <w:rPr>
          <w:rStyle w:val="normaltextrun"/>
          <w:sz w:val="22"/>
          <w:szCs w:val="22"/>
          <w:lang w:val="es-ES"/>
        </w:rPr>
      </w:pPr>
      <w:r w:rsidRPr="005A0539">
        <w:rPr>
          <w:rStyle w:val="normaltextrun"/>
          <w:rFonts w:ascii="Calibri" w:hAnsi="Calibri" w:cs="Calibri"/>
          <w:sz w:val="22"/>
          <w:szCs w:val="22"/>
          <w:lang w:val="es-ES"/>
        </w:rPr>
        <w:t xml:space="preserve">Comunicados de prensa </w:t>
      </w:r>
      <w:r w:rsidR="00DA1731" w:rsidRPr="005A0539">
        <w:rPr>
          <w:rStyle w:val="normaltextrun"/>
          <w:rFonts w:ascii="Calibri" w:hAnsi="Calibri" w:cs="Calibri"/>
          <w:sz w:val="22"/>
          <w:szCs w:val="22"/>
          <w:lang w:val="es-ES"/>
        </w:rPr>
        <w:t>- Lanzamiento y objetivos de la campaña</w:t>
      </w:r>
    </w:p>
    <w:p w14:paraId="3ECF181F" w14:textId="77777777" w:rsidR="0032670D" w:rsidRPr="005A0539" w:rsidRDefault="005A0539">
      <w:pPr>
        <w:pStyle w:val="paragraph"/>
        <w:numPr>
          <w:ilvl w:val="0"/>
          <w:numId w:val="36"/>
        </w:numPr>
        <w:spacing w:before="0" w:beforeAutospacing="0" w:after="0" w:afterAutospacing="0"/>
        <w:jc w:val="both"/>
        <w:rPr>
          <w:rStyle w:val="normaltextrun"/>
          <w:rFonts w:ascii="Calibri" w:hAnsi="Calibri" w:cs="Calibri"/>
          <w:sz w:val="22"/>
          <w:szCs w:val="22"/>
          <w:lang w:val="es-ES"/>
        </w:rPr>
      </w:pPr>
      <w:r w:rsidRPr="005A0539">
        <w:rPr>
          <w:rStyle w:val="normaltextrun"/>
          <w:rFonts w:ascii="Calibri" w:hAnsi="Calibri" w:cs="Calibri"/>
          <w:sz w:val="22"/>
          <w:szCs w:val="22"/>
          <w:lang w:val="es-ES"/>
        </w:rPr>
        <w:t xml:space="preserve">Historias de las oficinas de país de la OPS: Recopilación de actividades o estrategias innovadoras implementadas entre 2019 y 2023 para fortalecer el programa nacional de inmunización. Los formatos pueden incluir narraciones, vídeos, reportajes fotográficos u otras publicaciones. </w:t>
      </w:r>
    </w:p>
    <w:p w14:paraId="29DD336E" w14:textId="77777777" w:rsidR="0032670D" w:rsidRPr="005A0539" w:rsidRDefault="005A0539">
      <w:pPr>
        <w:pStyle w:val="paragraph"/>
        <w:numPr>
          <w:ilvl w:val="0"/>
          <w:numId w:val="36"/>
        </w:numPr>
        <w:spacing w:before="0" w:beforeAutospacing="0" w:after="0" w:afterAutospacing="0"/>
        <w:jc w:val="both"/>
        <w:rPr>
          <w:rStyle w:val="normaltextrun"/>
          <w:rFonts w:ascii="Calibri" w:hAnsi="Calibri" w:cs="Calibri"/>
          <w:color w:val="00B0F0"/>
          <w:sz w:val="22"/>
          <w:szCs w:val="22"/>
          <w:lang w:val="es-ES"/>
        </w:rPr>
      </w:pPr>
      <w:r w:rsidRPr="005A0539">
        <w:rPr>
          <w:rStyle w:val="normaltextrun"/>
          <w:rFonts w:ascii="Calibri" w:hAnsi="Calibri" w:cs="Calibri"/>
          <w:color w:val="00B0F0"/>
          <w:sz w:val="22"/>
          <w:szCs w:val="22"/>
          <w:lang w:val="es-ES"/>
        </w:rPr>
        <w:t>Estrategia de personas influyentes: Si hay interés, las oficinas en los países pueden colaborar con personas influyentes locales (sobre temas relacionados con la salud, la forma física, el bienestar, la familia y la religión) para promover en sus plataformas mensajes relacionados con las vacunas entre su público y llegar a un abanico más amplio de audiencias.</w:t>
      </w:r>
    </w:p>
    <w:p w14:paraId="34E2E6AC" w14:textId="79215692" w:rsidR="00C91003" w:rsidRPr="005A0539" w:rsidRDefault="00C91003" w:rsidP="00C91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theme="minorHAnsi"/>
          <w:b/>
          <w:bCs/>
          <w:sz w:val="22"/>
          <w:szCs w:val="22"/>
          <w:lang w:val="es-ES" w:eastAsia="zh-CN"/>
        </w:rPr>
      </w:pPr>
    </w:p>
    <w:p w14:paraId="260AD875" w14:textId="77777777" w:rsidR="0032670D" w:rsidRDefault="005A05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theme="minorHAnsi"/>
          <w:b/>
          <w:bCs/>
          <w:sz w:val="22"/>
          <w:szCs w:val="22"/>
          <w:lang w:eastAsia="zh-CN"/>
        </w:rPr>
      </w:pPr>
      <w:proofErr w:type="spellStart"/>
      <w:r w:rsidRPr="00FC07C1">
        <w:rPr>
          <w:rFonts w:asciiTheme="minorHAnsi" w:eastAsia="Times New Roman" w:hAnsiTheme="minorHAnsi" w:cstheme="minorHAnsi"/>
          <w:b/>
          <w:bCs/>
          <w:sz w:val="22"/>
          <w:szCs w:val="22"/>
          <w:lang w:eastAsia="zh-CN"/>
        </w:rPr>
        <w:t>Semana</w:t>
      </w:r>
      <w:proofErr w:type="spellEnd"/>
      <w:r w:rsidRPr="00FC07C1">
        <w:rPr>
          <w:rFonts w:asciiTheme="minorHAnsi" w:eastAsia="Times New Roman" w:hAnsiTheme="minorHAnsi" w:cstheme="minorHAnsi"/>
          <w:b/>
          <w:bCs/>
          <w:sz w:val="22"/>
          <w:szCs w:val="22"/>
          <w:lang w:eastAsia="zh-CN"/>
        </w:rPr>
        <w:t xml:space="preserve"> Mundial de la </w:t>
      </w:r>
      <w:proofErr w:type="spellStart"/>
      <w:r w:rsidRPr="00FC07C1">
        <w:rPr>
          <w:rFonts w:asciiTheme="minorHAnsi" w:eastAsia="Times New Roman" w:hAnsiTheme="minorHAnsi" w:cstheme="minorHAnsi"/>
          <w:b/>
          <w:bCs/>
          <w:sz w:val="22"/>
          <w:szCs w:val="22"/>
          <w:lang w:eastAsia="zh-CN"/>
        </w:rPr>
        <w:t>Inmunización</w:t>
      </w:r>
      <w:proofErr w:type="spellEnd"/>
      <w:r w:rsidRPr="00FC07C1">
        <w:rPr>
          <w:rFonts w:asciiTheme="minorHAnsi" w:eastAsia="Times New Roman" w:hAnsiTheme="minorHAnsi" w:cstheme="minorHAnsi"/>
          <w:b/>
          <w:bCs/>
          <w:sz w:val="22"/>
          <w:szCs w:val="22"/>
          <w:lang w:eastAsia="zh-CN"/>
        </w:rPr>
        <w:t xml:space="preserve"> </w:t>
      </w:r>
    </w:p>
    <w:p w14:paraId="091EBDA6" w14:textId="77777777" w:rsidR="0032670D" w:rsidRPr="005A0539" w:rsidRDefault="005A0539">
      <w:pPr>
        <w:pStyle w:val="paragraph"/>
        <w:numPr>
          <w:ilvl w:val="0"/>
          <w:numId w:val="31"/>
        </w:numPr>
        <w:spacing w:before="0" w:beforeAutospacing="0" w:after="0" w:afterAutospacing="0"/>
        <w:jc w:val="both"/>
        <w:textAlignment w:val="baseline"/>
        <w:rPr>
          <w:rFonts w:ascii="Calibri" w:hAnsi="Calibri" w:cs="Calibri"/>
          <w:sz w:val="22"/>
          <w:szCs w:val="22"/>
          <w:lang w:val="es-ES"/>
        </w:rPr>
      </w:pPr>
      <w:r w:rsidRPr="005A0539">
        <w:rPr>
          <w:rStyle w:val="normaltextrun"/>
          <w:rFonts w:ascii="Calibri" w:hAnsi="Calibri" w:cs="Calibri"/>
          <w:sz w:val="22"/>
          <w:szCs w:val="22"/>
          <w:lang w:val="es-ES"/>
        </w:rPr>
        <w:t>La OPS intentará alinearse en la medida de lo posible con el mensaje y la dirección de la Semana Mundial de la Inmunización (SMI</w:t>
      </w:r>
      <w:r w:rsidRPr="005A0539">
        <w:rPr>
          <w:rStyle w:val="eop"/>
          <w:rFonts w:ascii="Calibri" w:hAnsi="Calibri" w:cs="Calibri"/>
          <w:sz w:val="22"/>
          <w:szCs w:val="22"/>
          <w:lang w:val="es-ES"/>
        </w:rPr>
        <w:t xml:space="preserve">).  </w:t>
      </w:r>
    </w:p>
    <w:p w14:paraId="7B5E452B" w14:textId="77777777" w:rsidR="0032670D" w:rsidRPr="005A0539" w:rsidRDefault="005A0539">
      <w:pPr>
        <w:pStyle w:val="paragraph"/>
        <w:numPr>
          <w:ilvl w:val="0"/>
          <w:numId w:val="31"/>
        </w:numPr>
        <w:spacing w:before="0" w:beforeAutospacing="0" w:after="0" w:afterAutospacing="0"/>
        <w:jc w:val="both"/>
        <w:textAlignment w:val="baseline"/>
        <w:rPr>
          <w:rFonts w:ascii="Calibri" w:hAnsi="Calibri" w:cs="Calibri"/>
          <w:sz w:val="22"/>
          <w:szCs w:val="22"/>
          <w:lang w:val="es-ES"/>
        </w:rPr>
      </w:pPr>
      <w:r w:rsidRPr="005A0539">
        <w:rPr>
          <w:rStyle w:val="normaltextrun"/>
          <w:rFonts w:ascii="Calibri" w:hAnsi="Calibri" w:cs="Calibri"/>
          <w:sz w:val="22"/>
          <w:szCs w:val="22"/>
          <w:lang w:val="es-ES"/>
        </w:rPr>
        <w:t>2024 marca el 50</w:t>
      </w:r>
      <w:r w:rsidRPr="005A0539">
        <w:rPr>
          <w:rStyle w:val="normaltextrun"/>
          <w:rFonts w:ascii="Calibri" w:hAnsi="Calibri" w:cs="Calibri"/>
          <w:sz w:val="17"/>
          <w:szCs w:val="17"/>
          <w:vertAlign w:val="superscript"/>
          <w:lang w:val="es-ES"/>
        </w:rPr>
        <w:t>th</w:t>
      </w:r>
      <w:r w:rsidRPr="005A0539">
        <w:rPr>
          <w:rStyle w:val="normaltextrun"/>
          <w:rFonts w:ascii="Calibri" w:hAnsi="Calibri" w:cs="Calibri"/>
          <w:sz w:val="22"/>
          <w:szCs w:val="22"/>
          <w:lang w:val="es-ES"/>
        </w:rPr>
        <w:t xml:space="preserve"> aniversario de la creación del Programa Ampliado de Inmunización (PAI). Se espera que la VWA conmemore este hito. La OPS mencionará el 50</w:t>
      </w:r>
      <w:r w:rsidRPr="005A0539">
        <w:rPr>
          <w:rStyle w:val="normaltextrun"/>
          <w:rFonts w:ascii="Calibri" w:hAnsi="Calibri" w:cs="Calibri"/>
          <w:sz w:val="17"/>
          <w:szCs w:val="17"/>
          <w:vertAlign w:val="superscript"/>
          <w:lang w:val="es-ES"/>
        </w:rPr>
        <w:t>th</w:t>
      </w:r>
      <w:r w:rsidRPr="005A0539">
        <w:rPr>
          <w:rStyle w:val="normaltextrun"/>
          <w:rFonts w:ascii="Calibri" w:hAnsi="Calibri" w:cs="Calibri"/>
          <w:sz w:val="22"/>
          <w:szCs w:val="22"/>
          <w:lang w:val="es-ES"/>
        </w:rPr>
        <w:t xml:space="preserve"> aniversario del PAI mundial como marco para la VWA 2024, pero no incluirá fechas en ningún material, ya que el PAI se estableció en 1977 en las Américas.</w:t>
      </w:r>
    </w:p>
    <w:p w14:paraId="699248B7" w14:textId="77777777" w:rsidR="00D52837" w:rsidRPr="005A0539" w:rsidRDefault="00D52837" w:rsidP="00BE46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2"/>
          <w:szCs w:val="22"/>
          <w:lang w:val="es-ES"/>
        </w:rPr>
      </w:pPr>
    </w:p>
    <w:p w14:paraId="6A9087D7" w14:textId="77777777" w:rsidR="0032670D" w:rsidRPr="005A0539" w:rsidRDefault="009F7450">
      <w:pPr>
        <w:pStyle w:val="Style1"/>
        <w:rPr>
          <w:rFonts w:asciiTheme="minorHAnsi" w:eastAsia="Times New Roman" w:hAnsiTheme="minorHAnsi" w:cstheme="minorHAnsi"/>
          <w:color w:val="auto"/>
          <w:sz w:val="22"/>
          <w:szCs w:val="22"/>
          <w:lang w:val="es-ES"/>
        </w:rPr>
      </w:pPr>
      <w:r w:rsidRPr="005A0539">
        <w:rPr>
          <w:rFonts w:asciiTheme="minorHAnsi" w:eastAsia="Times New Roman" w:hAnsiTheme="minorHAnsi" w:cstheme="minorHAnsi"/>
          <w:color w:val="auto"/>
          <w:sz w:val="22"/>
          <w:szCs w:val="22"/>
          <w:lang w:val="es-ES"/>
        </w:rPr>
        <w:t xml:space="preserve">Actividades de </w:t>
      </w:r>
      <w:r w:rsidR="005A0539" w:rsidRPr="005A0539">
        <w:rPr>
          <w:rFonts w:asciiTheme="minorHAnsi" w:eastAsia="Times New Roman" w:hAnsiTheme="minorHAnsi" w:cstheme="minorHAnsi"/>
          <w:color w:val="auto"/>
          <w:sz w:val="22"/>
          <w:szCs w:val="22"/>
          <w:lang w:val="es-ES"/>
        </w:rPr>
        <w:t xml:space="preserve">evaluación  </w:t>
      </w:r>
    </w:p>
    <w:p w14:paraId="45B841CF" w14:textId="77777777" w:rsidR="0032670D" w:rsidRPr="005A0539" w:rsidRDefault="005A0539">
      <w:pPr>
        <w:jc w:val="both"/>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 xml:space="preserve">Es importante evaluar y adaptar periódicamente las actividades </w:t>
      </w:r>
      <w:r w:rsidR="00AE5CB5" w:rsidRPr="005A0539">
        <w:rPr>
          <w:rFonts w:asciiTheme="minorHAnsi" w:eastAsia="Times New Roman" w:hAnsiTheme="minorHAnsi" w:cstheme="minorHAnsi"/>
          <w:sz w:val="22"/>
          <w:szCs w:val="22"/>
          <w:lang w:val="es-ES" w:eastAsia="zh-CN"/>
        </w:rPr>
        <w:t xml:space="preserve">de VWA </w:t>
      </w:r>
      <w:r w:rsidRPr="005A0539">
        <w:rPr>
          <w:rFonts w:asciiTheme="minorHAnsi" w:eastAsia="Times New Roman" w:hAnsiTheme="minorHAnsi" w:cstheme="minorHAnsi"/>
          <w:sz w:val="22"/>
          <w:szCs w:val="22"/>
          <w:lang w:val="es-ES" w:eastAsia="zh-CN"/>
        </w:rPr>
        <w:t xml:space="preserve">para asegurarse de que son lo más eficaces </w:t>
      </w:r>
      <w:r w:rsidR="00D21991" w:rsidRPr="005A0539">
        <w:rPr>
          <w:rFonts w:asciiTheme="minorHAnsi" w:eastAsia="Times New Roman" w:hAnsiTheme="minorHAnsi" w:cstheme="minorHAnsi"/>
          <w:sz w:val="22"/>
          <w:szCs w:val="22"/>
          <w:lang w:val="es-ES" w:eastAsia="zh-CN"/>
        </w:rPr>
        <w:t>posible</w:t>
      </w:r>
      <w:r w:rsidRPr="005A0539">
        <w:rPr>
          <w:rFonts w:asciiTheme="minorHAnsi" w:eastAsia="Times New Roman" w:hAnsiTheme="minorHAnsi" w:cstheme="minorHAnsi"/>
          <w:sz w:val="22"/>
          <w:szCs w:val="22"/>
          <w:lang w:val="es-ES" w:eastAsia="zh-CN"/>
        </w:rPr>
        <w:t xml:space="preserve">. </w:t>
      </w:r>
      <w:r w:rsidR="00385FB4" w:rsidRPr="005A0539">
        <w:rPr>
          <w:rFonts w:asciiTheme="minorHAnsi" w:eastAsia="Times New Roman" w:hAnsiTheme="minorHAnsi" w:cstheme="minorHAnsi"/>
          <w:sz w:val="22"/>
          <w:szCs w:val="22"/>
          <w:lang w:val="es-ES" w:eastAsia="zh-CN"/>
        </w:rPr>
        <w:t xml:space="preserve">Esta </w:t>
      </w:r>
      <w:r w:rsidRPr="005A0539">
        <w:rPr>
          <w:rFonts w:asciiTheme="minorHAnsi" w:eastAsia="Times New Roman" w:hAnsiTheme="minorHAnsi" w:cstheme="minorHAnsi"/>
          <w:sz w:val="22"/>
          <w:szCs w:val="22"/>
          <w:lang w:val="es-ES" w:eastAsia="zh-CN"/>
        </w:rPr>
        <w:t xml:space="preserve">evaluación puede ayudar a identificar áreas de mejora y ayudar a </w:t>
      </w:r>
      <w:r w:rsidR="00D21991" w:rsidRPr="005A0539">
        <w:rPr>
          <w:rFonts w:asciiTheme="minorHAnsi" w:eastAsia="Times New Roman" w:hAnsiTheme="minorHAnsi" w:cstheme="minorHAnsi"/>
          <w:sz w:val="22"/>
          <w:szCs w:val="22"/>
          <w:lang w:val="es-ES" w:eastAsia="zh-CN"/>
        </w:rPr>
        <w:t xml:space="preserve">alcanzar </w:t>
      </w:r>
      <w:r w:rsidRPr="005A0539">
        <w:rPr>
          <w:rFonts w:asciiTheme="minorHAnsi" w:eastAsia="Times New Roman" w:hAnsiTheme="minorHAnsi" w:cstheme="minorHAnsi"/>
          <w:sz w:val="22"/>
          <w:szCs w:val="22"/>
          <w:lang w:val="es-ES" w:eastAsia="zh-CN"/>
        </w:rPr>
        <w:t xml:space="preserve">los objetivos de manera más eficiente. La OPS alienta encarecidamente a los países a que emprendan actividades de evaluación y comuniquen </w:t>
      </w:r>
      <w:r w:rsidR="0074053E" w:rsidRPr="005A0539">
        <w:rPr>
          <w:rFonts w:asciiTheme="minorHAnsi" w:eastAsia="Times New Roman" w:hAnsiTheme="minorHAnsi" w:cstheme="minorHAnsi"/>
          <w:sz w:val="22"/>
          <w:szCs w:val="22"/>
          <w:lang w:val="es-ES" w:eastAsia="zh-CN"/>
        </w:rPr>
        <w:t xml:space="preserve">sus </w:t>
      </w:r>
      <w:r w:rsidRPr="005A0539">
        <w:rPr>
          <w:rFonts w:asciiTheme="minorHAnsi" w:eastAsia="Times New Roman" w:hAnsiTheme="minorHAnsi" w:cstheme="minorHAnsi"/>
          <w:sz w:val="22"/>
          <w:szCs w:val="22"/>
          <w:lang w:val="es-ES" w:eastAsia="zh-CN"/>
        </w:rPr>
        <w:t xml:space="preserve">resultados </w:t>
      </w:r>
      <w:r w:rsidR="00D21991" w:rsidRPr="005A0539">
        <w:rPr>
          <w:rFonts w:asciiTheme="minorHAnsi" w:eastAsia="Times New Roman" w:hAnsiTheme="minorHAnsi" w:cstheme="minorHAnsi"/>
          <w:sz w:val="22"/>
          <w:szCs w:val="22"/>
          <w:lang w:val="es-ES" w:eastAsia="zh-CN"/>
        </w:rPr>
        <w:t>a la Oficina Regional</w:t>
      </w:r>
      <w:r w:rsidRPr="005A0539">
        <w:rPr>
          <w:rFonts w:asciiTheme="minorHAnsi" w:eastAsia="Times New Roman" w:hAnsiTheme="minorHAnsi" w:cstheme="minorHAnsi"/>
          <w:sz w:val="22"/>
          <w:szCs w:val="22"/>
          <w:lang w:val="es-ES" w:eastAsia="zh-CN"/>
        </w:rPr>
        <w:t xml:space="preserve">. La </w:t>
      </w:r>
      <w:r w:rsidR="00D21991" w:rsidRPr="005A0539">
        <w:rPr>
          <w:rFonts w:asciiTheme="minorHAnsi" w:eastAsia="Times New Roman" w:hAnsiTheme="minorHAnsi" w:cstheme="minorHAnsi"/>
          <w:sz w:val="22"/>
          <w:szCs w:val="22"/>
          <w:lang w:val="es-ES" w:eastAsia="zh-CN"/>
        </w:rPr>
        <w:t xml:space="preserve">metodología de </w:t>
      </w:r>
      <w:r w:rsidRPr="005A0539">
        <w:rPr>
          <w:rFonts w:asciiTheme="minorHAnsi" w:eastAsia="Times New Roman" w:hAnsiTheme="minorHAnsi" w:cstheme="minorHAnsi"/>
          <w:sz w:val="22"/>
          <w:szCs w:val="22"/>
          <w:lang w:val="es-ES" w:eastAsia="zh-CN"/>
        </w:rPr>
        <w:t xml:space="preserve">evaluación debe adaptarse a su </w:t>
      </w:r>
      <w:r w:rsidR="0096609D" w:rsidRPr="005A0539">
        <w:rPr>
          <w:rFonts w:asciiTheme="minorHAnsi" w:eastAsia="Times New Roman" w:hAnsiTheme="minorHAnsi" w:cstheme="minorHAnsi"/>
          <w:sz w:val="22"/>
          <w:szCs w:val="22"/>
          <w:lang w:val="es-ES" w:eastAsia="zh-CN"/>
        </w:rPr>
        <w:t xml:space="preserve">conjunto </w:t>
      </w:r>
      <w:r w:rsidRPr="005A0539">
        <w:rPr>
          <w:rFonts w:asciiTheme="minorHAnsi" w:eastAsia="Times New Roman" w:hAnsiTheme="minorHAnsi" w:cstheme="minorHAnsi"/>
          <w:sz w:val="22"/>
          <w:szCs w:val="22"/>
          <w:lang w:val="es-ES" w:eastAsia="zh-CN"/>
        </w:rPr>
        <w:t xml:space="preserve">específico </w:t>
      </w:r>
      <w:r w:rsidR="0096609D" w:rsidRPr="005A0539">
        <w:rPr>
          <w:rFonts w:asciiTheme="minorHAnsi" w:eastAsia="Times New Roman" w:hAnsiTheme="minorHAnsi" w:cstheme="minorHAnsi"/>
          <w:sz w:val="22"/>
          <w:szCs w:val="22"/>
          <w:lang w:val="es-ES" w:eastAsia="zh-CN"/>
        </w:rPr>
        <w:t>de actividades</w:t>
      </w:r>
      <w:r w:rsidRPr="005A0539">
        <w:rPr>
          <w:rFonts w:asciiTheme="minorHAnsi" w:eastAsia="Times New Roman" w:hAnsiTheme="minorHAnsi" w:cstheme="minorHAnsi"/>
          <w:sz w:val="22"/>
          <w:szCs w:val="22"/>
          <w:lang w:val="es-ES" w:eastAsia="zh-CN"/>
        </w:rPr>
        <w:t xml:space="preserve">. </w:t>
      </w:r>
      <w:r w:rsidR="0096609D" w:rsidRPr="005A0539">
        <w:rPr>
          <w:rFonts w:asciiTheme="minorHAnsi" w:eastAsia="Times New Roman" w:hAnsiTheme="minorHAnsi" w:cstheme="minorHAnsi"/>
          <w:sz w:val="22"/>
          <w:szCs w:val="22"/>
          <w:lang w:val="es-ES" w:eastAsia="zh-CN"/>
        </w:rPr>
        <w:t xml:space="preserve">Algunos ejemplos pueden ser </w:t>
      </w:r>
      <w:r w:rsidRPr="005A0539">
        <w:rPr>
          <w:rFonts w:asciiTheme="minorHAnsi" w:eastAsia="Times New Roman" w:hAnsiTheme="minorHAnsi" w:cstheme="minorHAnsi"/>
          <w:sz w:val="22"/>
          <w:szCs w:val="22"/>
          <w:lang w:val="es-ES" w:eastAsia="zh-CN"/>
        </w:rPr>
        <w:t xml:space="preserve">una breve encuesta durante </w:t>
      </w:r>
      <w:r w:rsidR="0096609D" w:rsidRPr="005A0539">
        <w:rPr>
          <w:rFonts w:asciiTheme="minorHAnsi" w:eastAsia="Times New Roman" w:hAnsiTheme="minorHAnsi" w:cstheme="minorHAnsi"/>
          <w:sz w:val="22"/>
          <w:szCs w:val="22"/>
          <w:lang w:val="es-ES" w:eastAsia="zh-CN"/>
        </w:rPr>
        <w:t xml:space="preserve">la semana de la </w:t>
      </w:r>
      <w:r w:rsidRPr="005A0539">
        <w:rPr>
          <w:rFonts w:asciiTheme="minorHAnsi" w:eastAsia="Times New Roman" w:hAnsiTheme="minorHAnsi" w:cstheme="minorHAnsi"/>
          <w:sz w:val="22"/>
          <w:szCs w:val="22"/>
          <w:lang w:val="es-ES" w:eastAsia="zh-CN"/>
        </w:rPr>
        <w:t xml:space="preserve">VWA </w:t>
      </w:r>
      <w:r w:rsidR="006E27E9" w:rsidRPr="005A0539">
        <w:rPr>
          <w:rFonts w:asciiTheme="minorHAnsi" w:eastAsia="Times New Roman" w:hAnsiTheme="minorHAnsi" w:cstheme="minorHAnsi"/>
          <w:sz w:val="22"/>
          <w:szCs w:val="22"/>
          <w:lang w:val="es-ES" w:eastAsia="zh-CN"/>
        </w:rPr>
        <w:t>para evaluar la confianza y satisfacción del público con la vacunación</w:t>
      </w:r>
      <w:r w:rsidR="0096609D" w:rsidRPr="005A0539">
        <w:rPr>
          <w:rFonts w:asciiTheme="minorHAnsi" w:eastAsia="Times New Roman" w:hAnsiTheme="minorHAnsi" w:cstheme="minorHAnsi"/>
          <w:sz w:val="22"/>
          <w:szCs w:val="22"/>
          <w:lang w:val="es-ES" w:eastAsia="zh-CN"/>
        </w:rPr>
        <w:t xml:space="preserve">, o </w:t>
      </w:r>
      <w:r w:rsidR="006E27E9" w:rsidRPr="005A0539">
        <w:rPr>
          <w:rFonts w:asciiTheme="minorHAnsi" w:eastAsia="Times New Roman" w:hAnsiTheme="minorHAnsi" w:cstheme="minorHAnsi"/>
          <w:sz w:val="22"/>
          <w:szCs w:val="22"/>
          <w:lang w:val="es-ES" w:eastAsia="zh-CN"/>
        </w:rPr>
        <w:t xml:space="preserve">una encuesta para evaluar la eficacia de la campaña de comunicación social de la VWA. Los modelos para estas encuestas se </w:t>
      </w:r>
      <w:r w:rsidR="004929AE" w:rsidRPr="005A0539">
        <w:rPr>
          <w:rFonts w:asciiTheme="minorHAnsi" w:eastAsia="Times New Roman" w:hAnsiTheme="minorHAnsi" w:cstheme="minorHAnsi"/>
          <w:sz w:val="22"/>
          <w:szCs w:val="22"/>
          <w:lang w:val="es-ES" w:eastAsia="zh-CN"/>
        </w:rPr>
        <w:t xml:space="preserve">incluyen en la sección de Anexos de este documento y </w:t>
      </w:r>
      <w:r w:rsidR="00C82C42" w:rsidRPr="005A0539">
        <w:rPr>
          <w:rFonts w:asciiTheme="minorHAnsi" w:eastAsia="Times New Roman" w:hAnsiTheme="minorHAnsi" w:cstheme="minorHAnsi"/>
          <w:sz w:val="22"/>
          <w:szCs w:val="22"/>
          <w:lang w:val="es-ES" w:eastAsia="zh-CN"/>
        </w:rPr>
        <w:t xml:space="preserve">están </w:t>
      </w:r>
      <w:r w:rsidR="006E27E9" w:rsidRPr="005A0539">
        <w:rPr>
          <w:rFonts w:asciiTheme="minorHAnsi" w:eastAsia="Times New Roman" w:hAnsiTheme="minorHAnsi" w:cstheme="minorHAnsi"/>
          <w:sz w:val="22"/>
          <w:szCs w:val="22"/>
          <w:lang w:val="es-ES" w:eastAsia="zh-CN"/>
        </w:rPr>
        <w:t xml:space="preserve">disponibles </w:t>
      </w:r>
      <w:r w:rsidR="00C82C42" w:rsidRPr="005A0539">
        <w:rPr>
          <w:rFonts w:asciiTheme="minorHAnsi" w:eastAsia="Times New Roman" w:hAnsiTheme="minorHAnsi" w:cstheme="minorHAnsi"/>
          <w:sz w:val="22"/>
          <w:szCs w:val="22"/>
          <w:lang w:val="es-ES" w:eastAsia="zh-CN"/>
        </w:rPr>
        <w:t xml:space="preserve">en línea. </w:t>
      </w:r>
    </w:p>
    <w:p w14:paraId="1EB0ED10" w14:textId="77777777" w:rsidR="006E27E9" w:rsidRPr="005A0539" w:rsidRDefault="006E27E9" w:rsidP="0076082C">
      <w:pPr>
        <w:jc w:val="both"/>
        <w:rPr>
          <w:rFonts w:asciiTheme="minorHAnsi" w:eastAsia="Times New Roman" w:hAnsiTheme="minorHAnsi" w:cstheme="minorHAnsi"/>
          <w:sz w:val="22"/>
          <w:szCs w:val="22"/>
          <w:lang w:val="es-ES" w:eastAsia="zh-CN"/>
        </w:rPr>
      </w:pPr>
    </w:p>
    <w:p w14:paraId="48C181F5" w14:textId="77777777" w:rsidR="0032670D" w:rsidRPr="005A0539" w:rsidRDefault="005A0539">
      <w:pPr>
        <w:jc w:val="both"/>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Por último</w:t>
      </w:r>
      <w:r w:rsidR="006E27E9" w:rsidRPr="005A0539">
        <w:rPr>
          <w:rFonts w:asciiTheme="minorHAnsi" w:eastAsia="Times New Roman" w:hAnsiTheme="minorHAnsi" w:cstheme="minorHAnsi"/>
          <w:sz w:val="22"/>
          <w:szCs w:val="22"/>
          <w:lang w:val="es-ES" w:eastAsia="zh-CN"/>
        </w:rPr>
        <w:t>, se anima a los países a desarrollar sus propias estrategias de evaluación</w:t>
      </w:r>
      <w:r w:rsidRPr="005A0539">
        <w:rPr>
          <w:rFonts w:asciiTheme="minorHAnsi" w:eastAsia="Times New Roman" w:hAnsiTheme="minorHAnsi" w:cstheme="minorHAnsi"/>
          <w:sz w:val="22"/>
          <w:szCs w:val="22"/>
          <w:lang w:val="es-ES" w:eastAsia="zh-CN"/>
        </w:rPr>
        <w:t xml:space="preserve">. </w:t>
      </w:r>
      <w:r w:rsidR="006E27E9" w:rsidRPr="005A0539">
        <w:rPr>
          <w:rFonts w:asciiTheme="minorHAnsi" w:eastAsia="Times New Roman" w:hAnsiTheme="minorHAnsi" w:cstheme="minorHAnsi"/>
          <w:sz w:val="22"/>
          <w:szCs w:val="22"/>
          <w:lang w:val="es-ES" w:eastAsia="zh-CN"/>
        </w:rPr>
        <w:t xml:space="preserve">Si es necesario, la OPS puede proporcionar asistencia técnica para el desarrollo </w:t>
      </w:r>
      <w:r w:rsidRPr="005A0539">
        <w:rPr>
          <w:rFonts w:asciiTheme="minorHAnsi" w:eastAsia="Times New Roman" w:hAnsiTheme="minorHAnsi" w:cstheme="minorHAnsi"/>
          <w:sz w:val="22"/>
          <w:szCs w:val="22"/>
          <w:lang w:val="es-ES" w:eastAsia="zh-CN"/>
        </w:rPr>
        <w:t xml:space="preserve">y la aplicación </w:t>
      </w:r>
      <w:r w:rsidR="006E27E9" w:rsidRPr="005A0539">
        <w:rPr>
          <w:rFonts w:asciiTheme="minorHAnsi" w:eastAsia="Times New Roman" w:hAnsiTheme="minorHAnsi" w:cstheme="minorHAnsi"/>
          <w:sz w:val="22"/>
          <w:szCs w:val="22"/>
          <w:lang w:val="es-ES" w:eastAsia="zh-CN"/>
        </w:rPr>
        <w:t xml:space="preserve">de estas </w:t>
      </w:r>
      <w:r w:rsidRPr="005A0539">
        <w:rPr>
          <w:rFonts w:asciiTheme="minorHAnsi" w:eastAsia="Times New Roman" w:hAnsiTheme="minorHAnsi" w:cstheme="minorHAnsi"/>
          <w:sz w:val="22"/>
          <w:szCs w:val="22"/>
          <w:lang w:val="es-ES" w:eastAsia="zh-CN"/>
        </w:rPr>
        <w:t>metodologías</w:t>
      </w:r>
      <w:r w:rsidR="006E27E9" w:rsidRPr="005A0539">
        <w:rPr>
          <w:rFonts w:asciiTheme="minorHAnsi" w:eastAsia="Times New Roman" w:hAnsiTheme="minorHAnsi" w:cstheme="minorHAnsi"/>
          <w:sz w:val="22"/>
          <w:szCs w:val="22"/>
          <w:lang w:val="es-ES" w:eastAsia="zh-CN"/>
        </w:rPr>
        <w:t xml:space="preserve">. </w:t>
      </w:r>
    </w:p>
    <w:p w14:paraId="57CC0060" w14:textId="7469BE82" w:rsidR="00A65D07" w:rsidRPr="005A0539" w:rsidRDefault="00A65D07" w:rsidP="00803B09">
      <w:pPr>
        <w:rPr>
          <w:rFonts w:asciiTheme="minorHAnsi" w:eastAsia="Times New Roman" w:hAnsiTheme="minorHAnsi" w:cstheme="minorHAnsi"/>
          <w:sz w:val="22"/>
          <w:szCs w:val="22"/>
          <w:lang w:val="es-ES" w:eastAsia="zh-CN"/>
        </w:rPr>
      </w:pPr>
    </w:p>
    <w:p w14:paraId="42A37317" w14:textId="77777777" w:rsidR="0032670D" w:rsidRDefault="005A0539">
      <w:pPr>
        <w:pStyle w:val="Style1"/>
        <w:rPr>
          <w:rFonts w:asciiTheme="minorHAnsi" w:eastAsia="Times New Roman" w:hAnsiTheme="minorHAnsi" w:cstheme="minorHAnsi"/>
          <w:color w:val="auto"/>
          <w:sz w:val="22"/>
          <w:szCs w:val="22"/>
        </w:rPr>
      </w:pPr>
      <w:proofErr w:type="spellStart"/>
      <w:r w:rsidRPr="00FC07C1">
        <w:rPr>
          <w:rFonts w:asciiTheme="minorHAnsi" w:eastAsia="Times New Roman" w:hAnsiTheme="minorHAnsi" w:cstheme="minorHAnsi"/>
          <w:color w:val="auto"/>
          <w:sz w:val="22"/>
          <w:szCs w:val="22"/>
        </w:rPr>
        <w:t>Anexos</w:t>
      </w:r>
      <w:proofErr w:type="spellEnd"/>
    </w:p>
    <w:p w14:paraId="13830017" w14:textId="77777777" w:rsidR="0032670D" w:rsidRPr="005A0539" w:rsidRDefault="005A0539">
      <w:pPr>
        <w:pStyle w:val="ListParagraph"/>
        <w:numPr>
          <w:ilvl w:val="0"/>
          <w:numId w:val="5"/>
        </w:numPr>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Anexo 1: Plantilla de campaña del Plan Nacional (documento aparte)</w:t>
      </w:r>
    </w:p>
    <w:p w14:paraId="23A737D1" w14:textId="77777777" w:rsidR="0032670D" w:rsidRPr="005A0539" w:rsidRDefault="005A0539">
      <w:pPr>
        <w:pStyle w:val="ListParagraph"/>
        <w:numPr>
          <w:ilvl w:val="0"/>
          <w:numId w:val="5"/>
        </w:numPr>
        <w:rPr>
          <w:rFonts w:asciiTheme="minorHAnsi" w:eastAsia="Times New Roman" w:hAnsiTheme="minorHAnsi" w:cstheme="minorHAnsi"/>
          <w:sz w:val="22"/>
          <w:szCs w:val="22"/>
          <w:lang w:val="pt-PT" w:eastAsia="zh-CN"/>
        </w:rPr>
      </w:pPr>
      <w:r w:rsidRPr="005A0539">
        <w:rPr>
          <w:rFonts w:asciiTheme="minorHAnsi" w:eastAsia="Times New Roman" w:hAnsiTheme="minorHAnsi" w:cstheme="minorHAnsi"/>
          <w:sz w:val="22"/>
          <w:szCs w:val="22"/>
          <w:lang w:val="pt-PT" w:eastAsia="zh-CN"/>
        </w:rPr>
        <w:t xml:space="preserve">Anexo 2: Modelo de informe final (documento </w:t>
      </w:r>
      <w:proofErr w:type="gramStart"/>
      <w:r w:rsidRPr="005A0539">
        <w:rPr>
          <w:rFonts w:asciiTheme="minorHAnsi" w:eastAsia="Times New Roman" w:hAnsiTheme="minorHAnsi" w:cstheme="minorHAnsi"/>
          <w:sz w:val="22"/>
          <w:szCs w:val="22"/>
          <w:lang w:val="pt-PT" w:eastAsia="zh-CN"/>
        </w:rPr>
        <w:t>aparte</w:t>
      </w:r>
      <w:proofErr w:type="gramEnd"/>
      <w:r w:rsidRPr="005A0539">
        <w:rPr>
          <w:rFonts w:asciiTheme="minorHAnsi" w:eastAsia="Times New Roman" w:hAnsiTheme="minorHAnsi" w:cstheme="minorHAnsi"/>
          <w:sz w:val="22"/>
          <w:szCs w:val="22"/>
          <w:lang w:val="pt-PT" w:eastAsia="zh-CN"/>
        </w:rPr>
        <w:t>)</w:t>
      </w:r>
    </w:p>
    <w:p w14:paraId="61150F03" w14:textId="77777777" w:rsidR="0032670D" w:rsidRPr="00E913D5" w:rsidRDefault="005A0539">
      <w:pPr>
        <w:pStyle w:val="ListParagraph"/>
        <w:numPr>
          <w:ilvl w:val="0"/>
          <w:numId w:val="5"/>
        </w:numPr>
        <w:rPr>
          <w:rFonts w:asciiTheme="minorHAnsi" w:eastAsia="Times New Roman" w:hAnsiTheme="minorHAnsi" w:cstheme="minorHAnsi"/>
          <w:sz w:val="22"/>
          <w:szCs w:val="22"/>
          <w:lang w:val="es-ES" w:eastAsia="zh-CN"/>
        </w:rPr>
      </w:pPr>
      <w:r w:rsidRPr="00E913D5">
        <w:rPr>
          <w:rFonts w:asciiTheme="minorHAnsi" w:eastAsia="Times New Roman" w:hAnsiTheme="minorHAnsi" w:cstheme="minorHAnsi"/>
          <w:sz w:val="22"/>
          <w:szCs w:val="22"/>
          <w:lang w:val="es-ES" w:eastAsia="zh-CN"/>
        </w:rPr>
        <w:t xml:space="preserve">Anexo </w:t>
      </w:r>
      <w:r w:rsidR="00374E25" w:rsidRPr="00E913D5">
        <w:rPr>
          <w:rFonts w:asciiTheme="minorHAnsi" w:eastAsia="Times New Roman" w:hAnsiTheme="minorHAnsi" w:cstheme="minorHAnsi"/>
          <w:sz w:val="22"/>
          <w:szCs w:val="22"/>
          <w:lang w:val="es-ES" w:eastAsia="zh-CN"/>
        </w:rPr>
        <w:t>3</w:t>
      </w:r>
      <w:r w:rsidRPr="00E913D5">
        <w:rPr>
          <w:rFonts w:asciiTheme="minorHAnsi" w:eastAsia="Times New Roman" w:hAnsiTheme="minorHAnsi" w:cstheme="minorHAnsi"/>
          <w:sz w:val="22"/>
          <w:szCs w:val="22"/>
          <w:lang w:val="es-ES" w:eastAsia="zh-CN"/>
        </w:rPr>
        <w:t>: Lista de referencia de los indicadores VWA</w:t>
      </w:r>
    </w:p>
    <w:p w14:paraId="7FEDC7DE" w14:textId="77777777" w:rsidR="0032670D" w:rsidRPr="005A0539" w:rsidRDefault="005A0539">
      <w:pPr>
        <w:pStyle w:val="ListParagraph"/>
        <w:numPr>
          <w:ilvl w:val="0"/>
          <w:numId w:val="5"/>
        </w:numPr>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 xml:space="preserve">Anexos </w:t>
      </w:r>
      <w:r w:rsidR="00374E25" w:rsidRPr="005A0539">
        <w:rPr>
          <w:rFonts w:asciiTheme="minorHAnsi" w:eastAsia="Times New Roman" w:hAnsiTheme="minorHAnsi" w:cstheme="minorHAnsi"/>
          <w:sz w:val="22"/>
          <w:szCs w:val="22"/>
          <w:lang w:val="es-ES" w:eastAsia="zh-CN"/>
        </w:rPr>
        <w:t xml:space="preserve">4A </w:t>
      </w:r>
      <w:r w:rsidR="007417CD" w:rsidRPr="005A0539">
        <w:rPr>
          <w:rFonts w:asciiTheme="minorHAnsi" w:eastAsia="Times New Roman" w:hAnsiTheme="minorHAnsi" w:cstheme="minorHAnsi"/>
          <w:sz w:val="22"/>
          <w:szCs w:val="22"/>
          <w:lang w:val="es-ES" w:eastAsia="zh-CN"/>
        </w:rPr>
        <w:t>y 4B</w:t>
      </w:r>
      <w:r w:rsidRPr="005A0539">
        <w:rPr>
          <w:rFonts w:asciiTheme="minorHAnsi" w:eastAsia="Times New Roman" w:hAnsiTheme="minorHAnsi" w:cstheme="minorHAnsi"/>
          <w:sz w:val="22"/>
          <w:szCs w:val="22"/>
          <w:lang w:val="es-ES" w:eastAsia="zh-CN"/>
        </w:rPr>
        <w:t xml:space="preserve">: Modelo de </w:t>
      </w:r>
      <w:r w:rsidR="001A086B" w:rsidRPr="005A0539">
        <w:rPr>
          <w:rFonts w:asciiTheme="minorHAnsi" w:eastAsia="Times New Roman" w:hAnsiTheme="minorHAnsi" w:cstheme="minorHAnsi"/>
          <w:sz w:val="22"/>
          <w:szCs w:val="22"/>
          <w:lang w:val="es-ES" w:eastAsia="zh-CN"/>
        </w:rPr>
        <w:t xml:space="preserve">encuesta </w:t>
      </w:r>
      <w:r w:rsidRPr="005A0539">
        <w:rPr>
          <w:rFonts w:asciiTheme="minorHAnsi" w:eastAsia="Times New Roman" w:hAnsiTheme="minorHAnsi" w:cstheme="minorHAnsi"/>
          <w:sz w:val="22"/>
          <w:szCs w:val="22"/>
          <w:lang w:val="es-ES" w:eastAsia="zh-CN"/>
        </w:rPr>
        <w:t xml:space="preserve">para evaluar la confianza y </w:t>
      </w:r>
      <w:r w:rsidR="005572EA" w:rsidRPr="005A0539">
        <w:rPr>
          <w:rFonts w:asciiTheme="minorHAnsi" w:eastAsia="Times New Roman" w:hAnsiTheme="minorHAnsi" w:cstheme="minorHAnsi"/>
          <w:sz w:val="22"/>
          <w:szCs w:val="22"/>
          <w:lang w:val="es-ES" w:eastAsia="zh-CN"/>
        </w:rPr>
        <w:t>satisfacción</w:t>
      </w:r>
      <w:r w:rsidRPr="005A0539">
        <w:rPr>
          <w:rFonts w:asciiTheme="minorHAnsi" w:eastAsia="Times New Roman" w:hAnsiTheme="minorHAnsi" w:cstheme="minorHAnsi"/>
          <w:sz w:val="22"/>
          <w:szCs w:val="22"/>
          <w:lang w:val="es-ES" w:eastAsia="zh-CN"/>
        </w:rPr>
        <w:t xml:space="preserve"> del público </w:t>
      </w:r>
      <w:r w:rsidR="007417CD" w:rsidRPr="005A0539">
        <w:rPr>
          <w:rFonts w:asciiTheme="minorHAnsi" w:eastAsia="Times New Roman" w:hAnsiTheme="minorHAnsi" w:cstheme="minorHAnsi"/>
          <w:sz w:val="22"/>
          <w:szCs w:val="22"/>
          <w:lang w:val="es-ES" w:eastAsia="zh-CN"/>
        </w:rPr>
        <w:t xml:space="preserve">con la vacunación infantil (4A) y </w:t>
      </w:r>
      <w:r w:rsidR="00452D98" w:rsidRPr="005A0539">
        <w:rPr>
          <w:rFonts w:asciiTheme="minorHAnsi" w:eastAsia="Times New Roman" w:hAnsiTheme="minorHAnsi" w:cstheme="minorHAnsi"/>
          <w:sz w:val="22"/>
          <w:szCs w:val="22"/>
          <w:lang w:val="es-ES" w:eastAsia="zh-CN"/>
        </w:rPr>
        <w:t>la vacunación de adultos (4B</w:t>
      </w:r>
      <w:r w:rsidR="009C1693" w:rsidRPr="005A0539">
        <w:rPr>
          <w:rFonts w:asciiTheme="minorHAnsi" w:eastAsia="Times New Roman" w:hAnsiTheme="minorHAnsi" w:cstheme="minorHAnsi"/>
          <w:sz w:val="22"/>
          <w:szCs w:val="22"/>
          <w:lang w:val="es-ES" w:eastAsia="zh-CN"/>
        </w:rPr>
        <w:t>).</w:t>
      </w:r>
    </w:p>
    <w:p w14:paraId="6019916C" w14:textId="77777777" w:rsidR="0032670D" w:rsidRPr="005A0539" w:rsidRDefault="005A0539">
      <w:pPr>
        <w:pStyle w:val="ListParagraph"/>
        <w:numPr>
          <w:ilvl w:val="0"/>
          <w:numId w:val="5"/>
        </w:numPr>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lastRenderedPageBreak/>
        <w:t xml:space="preserve">Anexo </w:t>
      </w:r>
      <w:r w:rsidR="00374E25" w:rsidRPr="005A0539">
        <w:rPr>
          <w:rFonts w:asciiTheme="minorHAnsi" w:eastAsia="Times New Roman" w:hAnsiTheme="minorHAnsi" w:cstheme="minorHAnsi"/>
          <w:sz w:val="22"/>
          <w:szCs w:val="22"/>
          <w:lang w:val="es-ES" w:eastAsia="zh-CN"/>
        </w:rPr>
        <w:t>5</w:t>
      </w:r>
      <w:r w:rsidRPr="005A0539">
        <w:rPr>
          <w:rFonts w:asciiTheme="minorHAnsi" w:eastAsia="Times New Roman" w:hAnsiTheme="minorHAnsi" w:cstheme="minorHAnsi"/>
          <w:sz w:val="22"/>
          <w:szCs w:val="22"/>
          <w:lang w:val="es-ES" w:eastAsia="zh-CN"/>
        </w:rPr>
        <w:t xml:space="preserve">: </w:t>
      </w:r>
      <w:r w:rsidR="00A734CE" w:rsidRPr="005A0539">
        <w:rPr>
          <w:rFonts w:asciiTheme="minorHAnsi" w:eastAsia="Times New Roman" w:hAnsiTheme="minorHAnsi" w:cstheme="minorHAnsi"/>
          <w:sz w:val="22"/>
          <w:szCs w:val="22"/>
          <w:lang w:val="es-ES" w:eastAsia="zh-CN"/>
        </w:rPr>
        <w:t xml:space="preserve">Modelo de encuesta para evaluar la </w:t>
      </w:r>
      <w:r w:rsidRPr="005A0539">
        <w:rPr>
          <w:rFonts w:asciiTheme="minorHAnsi" w:eastAsia="Times New Roman" w:hAnsiTheme="minorHAnsi" w:cstheme="minorHAnsi"/>
          <w:sz w:val="22"/>
          <w:szCs w:val="22"/>
          <w:lang w:val="es-ES" w:eastAsia="zh-CN"/>
        </w:rPr>
        <w:t xml:space="preserve">campaña de medios sociales de VWA </w:t>
      </w:r>
    </w:p>
    <w:p w14:paraId="4FECCD27" w14:textId="77777777" w:rsidR="0032670D" w:rsidRPr="005A0539" w:rsidRDefault="005A0539">
      <w:pPr>
        <w:pStyle w:val="ListParagraph"/>
        <w:numPr>
          <w:ilvl w:val="0"/>
          <w:numId w:val="5"/>
        </w:numPr>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 xml:space="preserve">Anexo </w:t>
      </w:r>
      <w:r w:rsidR="00374E25" w:rsidRPr="005A0539">
        <w:rPr>
          <w:rFonts w:asciiTheme="minorHAnsi" w:eastAsia="Times New Roman" w:hAnsiTheme="minorHAnsi" w:cstheme="minorHAnsi"/>
          <w:sz w:val="22"/>
          <w:szCs w:val="22"/>
          <w:lang w:val="es-ES" w:eastAsia="zh-CN"/>
        </w:rPr>
        <w:t>6</w:t>
      </w:r>
      <w:r w:rsidRPr="005A0539">
        <w:rPr>
          <w:rFonts w:asciiTheme="minorHAnsi" w:eastAsia="Times New Roman" w:hAnsiTheme="minorHAnsi" w:cstheme="minorHAnsi"/>
          <w:sz w:val="22"/>
          <w:szCs w:val="22"/>
          <w:lang w:val="es-ES" w:eastAsia="zh-CN"/>
        </w:rPr>
        <w:t xml:space="preserve">: Guía de debate sobre la planificación de actividades fronterizas </w:t>
      </w:r>
    </w:p>
    <w:p w14:paraId="4A8720BE" w14:textId="77777777" w:rsidR="0032670D" w:rsidRPr="005A0539" w:rsidRDefault="005A0539">
      <w:pPr>
        <w:pStyle w:val="ListParagraph"/>
        <w:numPr>
          <w:ilvl w:val="0"/>
          <w:numId w:val="5"/>
        </w:numPr>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 xml:space="preserve">Anexo </w:t>
      </w:r>
      <w:r w:rsidR="00374E25" w:rsidRPr="005A0539">
        <w:rPr>
          <w:rFonts w:asciiTheme="minorHAnsi" w:eastAsia="Times New Roman" w:hAnsiTheme="minorHAnsi" w:cstheme="minorHAnsi"/>
          <w:sz w:val="22"/>
          <w:szCs w:val="22"/>
          <w:lang w:val="es-ES" w:eastAsia="zh-CN"/>
        </w:rPr>
        <w:t>7</w:t>
      </w:r>
      <w:r w:rsidRPr="005A0539">
        <w:rPr>
          <w:rFonts w:asciiTheme="minorHAnsi" w:eastAsia="Times New Roman" w:hAnsiTheme="minorHAnsi" w:cstheme="minorHAnsi"/>
          <w:sz w:val="22"/>
          <w:szCs w:val="22"/>
          <w:lang w:val="es-ES" w:eastAsia="zh-CN"/>
        </w:rPr>
        <w:t>: Formulario de cesión de imágenes</w:t>
      </w:r>
    </w:p>
    <w:p w14:paraId="4082118B" w14:textId="1A389FA4" w:rsidR="00740B87" w:rsidRPr="005A0539" w:rsidRDefault="00740B87" w:rsidP="009148E6">
      <w:pPr>
        <w:rPr>
          <w:rFonts w:asciiTheme="minorHAnsi" w:eastAsia="Times New Roman" w:hAnsiTheme="minorHAnsi" w:cstheme="minorHAnsi"/>
          <w:sz w:val="22"/>
          <w:szCs w:val="22"/>
          <w:lang w:val="es-ES" w:eastAsia="zh-CN"/>
        </w:rPr>
      </w:pPr>
    </w:p>
    <w:p w14:paraId="3CFFEF1E" w14:textId="77777777" w:rsidR="0032670D" w:rsidRPr="005A0539" w:rsidRDefault="00000000">
      <w:pPr>
        <w:rPr>
          <w:rFonts w:asciiTheme="minorHAnsi" w:hAnsiTheme="minorHAnsi" w:cstheme="minorHAnsi"/>
          <w:sz w:val="22"/>
          <w:szCs w:val="22"/>
          <w:lang w:val="es-ES" w:eastAsia="zh-CN"/>
        </w:rPr>
      </w:pPr>
      <w:hyperlink r:id="rId21" w:history="1">
        <w:r w:rsidR="00DD04F5" w:rsidRPr="005A0539">
          <w:rPr>
            <w:rStyle w:val="Hyperlink"/>
            <w:rFonts w:asciiTheme="minorHAnsi" w:eastAsia="Times New Roman" w:hAnsiTheme="minorHAnsi" w:cstheme="minorHAnsi"/>
            <w:color w:val="auto"/>
            <w:sz w:val="22"/>
            <w:szCs w:val="22"/>
            <w:lang w:val="es-ES" w:eastAsia="zh-CN"/>
          </w:rPr>
          <w:t>En nuestro sitio</w:t>
        </w:r>
      </w:hyperlink>
      <w:r w:rsidR="005A0539" w:rsidRPr="005A0539">
        <w:rPr>
          <w:rFonts w:asciiTheme="minorHAnsi" w:eastAsia="Times New Roman" w:hAnsiTheme="minorHAnsi" w:cstheme="minorHAnsi"/>
          <w:sz w:val="22"/>
          <w:szCs w:val="22"/>
          <w:lang w:val="es-ES" w:eastAsia="zh-CN"/>
        </w:rPr>
        <w:t xml:space="preserve"> web encontrará más </w:t>
      </w:r>
      <w:r w:rsidR="00DD04F5" w:rsidRPr="005A0539">
        <w:rPr>
          <w:rFonts w:asciiTheme="minorHAnsi" w:eastAsia="Times New Roman" w:hAnsiTheme="minorHAnsi" w:cstheme="minorHAnsi"/>
          <w:sz w:val="22"/>
          <w:szCs w:val="22"/>
          <w:lang w:val="es-ES" w:eastAsia="zh-CN"/>
        </w:rPr>
        <w:t>material de</w:t>
      </w:r>
      <w:r w:rsidR="005A0539" w:rsidRPr="005A0539">
        <w:rPr>
          <w:rFonts w:asciiTheme="minorHAnsi" w:eastAsia="Times New Roman" w:hAnsiTheme="minorHAnsi" w:cstheme="minorHAnsi"/>
          <w:sz w:val="22"/>
          <w:szCs w:val="22"/>
          <w:lang w:val="es-ES" w:eastAsia="zh-CN"/>
        </w:rPr>
        <w:t xml:space="preserve"> planificación</w:t>
      </w:r>
      <w:hyperlink r:id="rId22" w:history="1">
        <w:r w:rsidR="001A086B" w:rsidRPr="005A0539">
          <w:rPr>
            <w:rStyle w:val="Hyperlink"/>
            <w:rFonts w:asciiTheme="minorHAnsi" w:eastAsia="Times New Roman" w:hAnsiTheme="minorHAnsi" w:cstheme="minorHAnsi"/>
            <w:color w:val="auto"/>
            <w:sz w:val="22"/>
            <w:szCs w:val="22"/>
            <w:lang w:val="es-ES" w:eastAsia="zh-CN"/>
          </w:rPr>
          <w:t>.</w:t>
        </w:r>
      </w:hyperlink>
    </w:p>
    <w:p w14:paraId="2824866D" w14:textId="77777777" w:rsidR="00345A01" w:rsidRPr="005A0539" w:rsidRDefault="00345A01" w:rsidP="00345A01">
      <w:pPr>
        <w:rPr>
          <w:rFonts w:asciiTheme="minorHAnsi" w:hAnsiTheme="minorHAnsi" w:cstheme="minorHAnsi"/>
          <w:sz w:val="22"/>
          <w:szCs w:val="22"/>
          <w:lang w:val="es-ES" w:eastAsia="zh-CN"/>
        </w:rPr>
      </w:pPr>
    </w:p>
    <w:p w14:paraId="4185206C" w14:textId="77777777" w:rsidR="0032670D" w:rsidRPr="005A0539" w:rsidRDefault="005A0539">
      <w:pPr>
        <w:pStyle w:val="Heading1"/>
        <w:rPr>
          <w:rFonts w:asciiTheme="minorHAnsi" w:eastAsia="Times New Roman" w:hAnsiTheme="minorHAnsi" w:cstheme="minorHAnsi"/>
          <w:color w:val="auto"/>
          <w:sz w:val="22"/>
          <w:szCs w:val="22"/>
          <w:u w:val="single"/>
          <w:lang w:val="es-ES" w:eastAsia="zh-CN"/>
        </w:rPr>
      </w:pPr>
      <w:r w:rsidRPr="005A0539">
        <w:rPr>
          <w:rFonts w:asciiTheme="minorHAnsi" w:eastAsia="Times New Roman" w:hAnsiTheme="minorHAnsi" w:cstheme="minorHAnsi"/>
          <w:color w:val="auto"/>
          <w:sz w:val="22"/>
          <w:szCs w:val="22"/>
          <w:u w:val="single"/>
          <w:lang w:val="es-ES" w:eastAsia="zh-CN"/>
        </w:rPr>
        <w:t xml:space="preserve">Anexo </w:t>
      </w:r>
      <w:r w:rsidR="000B49AA" w:rsidRPr="005A0539">
        <w:rPr>
          <w:rFonts w:asciiTheme="minorHAnsi" w:eastAsia="Times New Roman" w:hAnsiTheme="minorHAnsi" w:cstheme="minorHAnsi"/>
          <w:color w:val="auto"/>
          <w:sz w:val="22"/>
          <w:szCs w:val="22"/>
          <w:u w:val="single"/>
          <w:lang w:val="es-ES" w:eastAsia="zh-CN"/>
        </w:rPr>
        <w:t>3</w:t>
      </w:r>
    </w:p>
    <w:p w14:paraId="2B39B6DD" w14:textId="77777777" w:rsidR="0032670D" w:rsidRPr="005A0539" w:rsidRDefault="005A0539">
      <w:pPr>
        <w:pStyle w:val="Heading1"/>
        <w:jc w:val="center"/>
        <w:rPr>
          <w:rFonts w:asciiTheme="minorHAnsi" w:eastAsia="Times New Roman" w:hAnsiTheme="minorHAnsi" w:cstheme="minorHAnsi"/>
          <w:b/>
          <w:bCs/>
          <w:color w:val="auto"/>
          <w:sz w:val="22"/>
          <w:szCs w:val="22"/>
          <w:lang w:val="es-ES" w:eastAsia="zh-CN"/>
        </w:rPr>
      </w:pPr>
      <w:r w:rsidRPr="005A0539">
        <w:rPr>
          <w:rFonts w:asciiTheme="minorHAnsi" w:eastAsia="Times New Roman" w:hAnsiTheme="minorHAnsi" w:cstheme="minorHAnsi"/>
          <w:b/>
          <w:bCs/>
          <w:color w:val="auto"/>
          <w:sz w:val="22"/>
          <w:szCs w:val="22"/>
          <w:lang w:val="es-ES" w:eastAsia="zh-CN"/>
        </w:rPr>
        <w:t>Lista de referencia de los indicadores VWA</w:t>
      </w:r>
      <w:r w:rsidRPr="00FC07C1">
        <w:rPr>
          <w:rStyle w:val="FootnoteReference"/>
          <w:rFonts w:asciiTheme="minorHAnsi" w:hAnsiTheme="minorHAnsi" w:cstheme="minorHAnsi"/>
          <w:b/>
          <w:bCs/>
          <w:color w:val="auto"/>
          <w:sz w:val="22"/>
          <w:szCs w:val="22"/>
          <w:lang w:eastAsia="zh-CN"/>
        </w:rPr>
        <w:footnoteReference w:id="2"/>
      </w:r>
    </w:p>
    <w:p w14:paraId="0EEF54DD" w14:textId="77777777" w:rsidR="00F300A2" w:rsidRPr="005A0539" w:rsidRDefault="00F300A2" w:rsidP="00CE50EF">
      <w:pPr>
        <w:jc w:val="both"/>
        <w:rPr>
          <w:rFonts w:asciiTheme="minorHAnsi" w:eastAsia="Times New Roman" w:hAnsiTheme="minorHAnsi" w:cstheme="minorHAnsi"/>
          <w:b/>
          <w:sz w:val="22"/>
          <w:szCs w:val="22"/>
          <w:lang w:val="es-ES" w:eastAsia="zh-CN"/>
        </w:rPr>
      </w:pPr>
    </w:p>
    <w:p w14:paraId="57E70647" w14:textId="77777777" w:rsidR="0032670D" w:rsidRPr="005A0539" w:rsidRDefault="005A0539">
      <w:pPr>
        <w:pBdr>
          <w:top w:val="single" w:sz="4" w:space="1" w:color="auto"/>
          <w:left w:val="single" w:sz="4" w:space="4" w:color="auto"/>
          <w:bottom w:val="single" w:sz="4" w:space="1" w:color="auto"/>
          <w:right w:val="single" w:sz="4" w:space="4" w:color="auto"/>
        </w:pBdr>
        <w:shd w:val="clear" w:color="auto" w:fill="BFBFBF"/>
        <w:ind w:left="360" w:hanging="360"/>
        <w:jc w:val="both"/>
        <w:rPr>
          <w:rFonts w:asciiTheme="minorHAnsi" w:eastAsia="Times New Roman" w:hAnsiTheme="minorHAnsi" w:cstheme="minorHAnsi"/>
          <w:b/>
          <w:bCs/>
          <w:sz w:val="22"/>
          <w:szCs w:val="22"/>
          <w:lang w:val="es-ES" w:eastAsia="zh-CN"/>
        </w:rPr>
      </w:pPr>
      <w:r w:rsidRPr="005A0539">
        <w:rPr>
          <w:rFonts w:asciiTheme="minorHAnsi" w:eastAsia="Times New Roman" w:hAnsiTheme="minorHAnsi" w:cstheme="minorHAnsi"/>
          <w:b/>
          <w:bCs/>
          <w:sz w:val="22"/>
          <w:szCs w:val="22"/>
          <w:lang w:val="es-ES" w:eastAsia="zh-CN"/>
        </w:rPr>
        <w:t xml:space="preserve">Indicadores para la intensificación de la vacunación en las zonas de riesgo </w:t>
      </w:r>
    </w:p>
    <w:p w14:paraId="75811867" w14:textId="77777777" w:rsidR="0096609D" w:rsidRPr="005A0539" w:rsidRDefault="0096609D" w:rsidP="00CE50EF">
      <w:pPr>
        <w:ind w:left="360"/>
        <w:jc w:val="both"/>
        <w:rPr>
          <w:rFonts w:asciiTheme="minorHAnsi" w:eastAsia="Times New Roman" w:hAnsiTheme="minorHAnsi" w:cstheme="minorHAnsi"/>
          <w:bCs/>
          <w:sz w:val="22"/>
          <w:szCs w:val="22"/>
          <w:lang w:val="es-ES" w:eastAsia="zh-CN"/>
        </w:rPr>
      </w:pPr>
    </w:p>
    <w:p w14:paraId="54E8C81B"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Número y porcentaje de niños </w:t>
      </w:r>
      <w:r w:rsidR="0096609D" w:rsidRPr="005A0539">
        <w:rPr>
          <w:rFonts w:asciiTheme="minorHAnsi" w:eastAsia="Times New Roman" w:hAnsiTheme="minorHAnsi" w:cstheme="minorHAnsi"/>
          <w:bCs/>
          <w:sz w:val="22"/>
          <w:szCs w:val="22"/>
          <w:lang w:val="es-ES" w:eastAsia="zh-CN"/>
        </w:rPr>
        <w:t xml:space="preserve">de </w:t>
      </w:r>
      <w:r w:rsidRPr="005A0539">
        <w:rPr>
          <w:rFonts w:asciiTheme="minorHAnsi" w:eastAsia="Times New Roman" w:hAnsiTheme="minorHAnsi" w:cstheme="minorHAnsi"/>
          <w:bCs/>
          <w:sz w:val="22"/>
          <w:szCs w:val="22"/>
          <w:lang w:val="es-ES" w:eastAsia="zh-CN"/>
        </w:rPr>
        <w:t xml:space="preserve">1 </w:t>
      </w:r>
      <w:r w:rsidR="0096609D" w:rsidRPr="005A0539">
        <w:rPr>
          <w:rFonts w:asciiTheme="minorHAnsi" w:eastAsia="Times New Roman" w:hAnsiTheme="minorHAnsi" w:cstheme="minorHAnsi"/>
          <w:bCs/>
          <w:sz w:val="22"/>
          <w:szCs w:val="22"/>
          <w:lang w:val="es-ES" w:eastAsia="zh-CN"/>
        </w:rPr>
        <w:t xml:space="preserve">a </w:t>
      </w:r>
      <w:r w:rsidRPr="005A0539">
        <w:rPr>
          <w:rFonts w:asciiTheme="minorHAnsi" w:eastAsia="Times New Roman" w:hAnsiTheme="minorHAnsi" w:cstheme="minorHAnsi"/>
          <w:bCs/>
          <w:sz w:val="22"/>
          <w:szCs w:val="22"/>
          <w:lang w:val="es-ES" w:eastAsia="zh-CN"/>
        </w:rPr>
        <w:t xml:space="preserve">4 años </w:t>
      </w:r>
      <w:r w:rsidR="0096609D" w:rsidRPr="005A0539">
        <w:rPr>
          <w:rFonts w:asciiTheme="minorHAnsi" w:eastAsia="Times New Roman" w:hAnsiTheme="minorHAnsi" w:cstheme="minorHAnsi"/>
          <w:bCs/>
          <w:sz w:val="22"/>
          <w:szCs w:val="22"/>
          <w:lang w:val="es-ES" w:eastAsia="zh-CN"/>
        </w:rPr>
        <w:t xml:space="preserve">que </w:t>
      </w:r>
      <w:r w:rsidRPr="005A0539">
        <w:rPr>
          <w:rFonts w:asciiTheme="minorHAnsi" w:eastAsia="Times New Roman" w:hAnsiTheme="minorHAnsi" w:cstheme="minorHAnsi"/>
          <w:bCs/>
          <w:sz w:val="22"/>
          <w:szCs w:val="22"/>
          <w:lang w:val="es-ES" w:eastAsia="zh-CN"/>
        </w:rPr>
        <w:t xml:space="preserve">recibieron su primera, segunda y tercera dosis de DTP/Pentavalente (para medir </w:t>
      </w:r>
      <w:r w:rsidR="0096609D" w:rsidRPr="005A0539">
        <w:rPr>
          <w:rFonts w:asciiTheme="minorHAnsi" w:eastAsia="Times New Roman" w:hAnsiTheme="minorHAnsi" w:cstheme="minorHAnsi"/>
          <w:bCs/>
          <w:sz w:val="22"/>
          <w:szCs w:val="22"/>
          <w:lang w:val="es-ES" w:eastAsia="zh-CN"/>
        </w:rPr>
        <w:t xml:space="preserve">el número de niños </w:t>
      </w:r>
      <w:r w:rsidRPr="005A0539">
        <w:rPr>
          <w:rFonts w:asciiTheme="minorHAnsi" w:eastAsia="Times New Roman" w:hAnsiTheme="minorHAnsi" w:cstheme="minorHAnsi"/>
          <w:bCs/>
          <w:sz w:val="22"/>
          <w:szCs w:val="22"/>
          <w:lang w:val="es-ES" w:eastAsia="zh-CN"/>
        </w:rPr>
        <w:t xml:space="preserve">con dosis 0 </w:t>
      </w:r>
      <w:r w:rsidR="0096609D" w:rsidRPr="005A0539">
        <w:rPr>
          <w:rFonts w:asciiTheme="minorHAnsi" w:eastAsia="Times New Roman" w:hAnsiTheme="minorHAnsi" w:cstheme="minorHAnsi"/>
          <w:bCs/>
          <w:sz w:val="22"/>
          <w:szCs w:val="22"/>
          <w:lang w:val="es-ES" w:eastAsia="zh-CN"/>
        </w:rPr>
        <w:t>que han sido vacunados durante la VWA</w:t>
      </w:r>
      <w:r w:rsidRPr="005A0539">
        <w:rPr>
          <w:rFonts w:asciiTheme="minorHAnsi" w:eastAsia="Times New Roman" w:hAnsiTheme="minorHAnsi" w:cstheme="minorHAnsi"/>
          <w:bCs/>
          <w:sz w:val="22"/>
          <w:szCs w:val="22"/>
          <w:lang w:val="es-ES" w:eastAsia="zh-CN"/>
        </w:rPr>
        <w:t xml:space="preserve">, </w:t>
      </w:r>
      <w:r w:rsidR="0096609D" w:rsidRPr="005A0539">
        <w:rPr>
          <w:rFonts w:asciiTheme="minorHAnsi" w:eastAsia="Times New Roman" w:hAnsiTheme="minorHAnsi" w:cstheme="minorHAnsi"/>
          <w:bCs/>
          <w:sz w:val="22"/>
          <w:szCs w:val="22"/>
          <w:lang w:val="es-ES" w:eastAsia="zh-CN"/>
        </w:rPr>
        <w:t xml:space="preserve">así como el número de niños con </w:t>
      </w:r>
      <w:r w:rsidRPr="005A0539">
        <w:rPr>
          <w:rFonts w:asciiTheme="minorHAnsi" w:eastAsia="Times New Roman" w:hAnsiTheme="minorHAnsi" w:cstheme="minorHAnsi"/>
          <w:bCs/>
          <w:sz w:val="22"/>
          <w:szCs w:val="22"/>
          <w:lang w:val="es-ES" w:eastAsia="zh-CN"/>
        </w:rPr>
        <w:t xml:space="preserve">calendarios incompletos y </w:t>
      </w:r>
      <w:r w:rsidR="00F25EC8" w:rsidRPr="005A0539">
        <w:rPr>
          <w:rFonts w:asciiTheme="minorHAnsi" w:eastAsia="Times New Roman" w:hAnsiTheme="minorHAnsi" w:cstheme="minorHAnsi"/>
          <w:bCs/>
          <w:sz w:val="22"/>
          <w:szCs w:val="22"/>
          <w:lang w:val="es-ES" w:eastAsia="zh-CN"/>
        </w:rPr>
        <w:t>completados</w:t>
      </w:r>
      <w:r w:rsidRPr="005A0539">
        <w:rPr>
          <w:rFonts w:asciiTheme="minorHAnsi" w:eastAsia="Times New Roman" w:hAnsiTheme="minorHAnsi" w:cstheme="minorHAnsi"/>
          <w:bCs/>
          <w:sz w:val="22"/>
          <w:szCs w:val="22"/>
          <w:lang w:val="es-ES" w:eastAsia="zh-CN"/>
        </w:rPr>
        <w:t>)</w:t>
      </w:r>
      <w:r w:rsidR="0096609D" w:rsidRPr="005A0539">
        <w:rPr>
          <w:rFonts w:asciiTheme="minorHAnsi" w:eastAsia="Times New Roman" w:hAnsiTheme="minorHAnsi" w:cstheme="minorHAnsi"/>
          <w:bCs/>
          <w:sz w:val="22"/>
          <w:szCs w:val="22"/>
          <w:lang w:val="es-ES" w:eastAsia="zh-CN"/>
        </w:rPr>
        <w:t>.</w:t>
      </w:r>
    </w:p>
    <w:p w14:paraId="01518662"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Número y porcentaje de niños de 1 a 4 años que recibieron la primera, segunda y tercera dosis de DTP/Pentavalente fuera </w:t>
      </w:r>
      <w:r w:rsidR="00F25EC8" w:rsidRPr="005A0539">
        <w:rPr>
          <w:rFonts w:asciiTheme="minorHAnsi" w:eastAsia="Times New Roman" w:hAnsiTheme="minorHAnsi" w:cstheme="minorHAnsi"/>
          <w:bCs/>
          <w:sz w:val="22"/>
          <w:szCs w:val="22"/>
          <w:lang w:val="es-ES" w:eastAsia="zh-CN"/>
        </w:rPr>
        <w:t xml:space="preserve">del intervalo de edad recomendado </w:t>
      </w:r>
      <w:r w:rsidRPr="005A0539">
        <w:rPr>
          <w:rFonts w:asciiTheme="minorHAnsi" w:eastAsia="Times New Roman" w:hAnsiTheme="minorHAnsi" w:cstheme="minorHAnsi"/>
          <w:bCs/>
          <w:sz w:val="22"/>
          <w:szCs w:val="22"/>
          <w:lang w:val="es-ES" w:eastAsia="zh-CN"/>
        </w:rPr>
        <w:t xml:space="preserve">(para medir el número de </w:t>
      </w:r>
      <w:r w:rsidR="00F25EC8" w:rsidRPr="005A0539">
        <w:rPr>
          <w:rFonts w:asciiTheme="minorHAnsi" w:eastAsia="Times New Roman" w:hAnsiTheme="minorHAnsi" w:cstheme="minorHAnsi"/>
          <w:bCs/>
          <w:sz w:val="22"/>
          <w:szCs w:val="22"/>
          <w:lang w:val="es-ES" w:eastAsia="zh-CN"/>
        </w:rPr>
        <w:t>dosis</w:t>
      </w:r>
      <w:r w:rsidRPr="005A0539">
        <w:rPr>
          <w:rFonts w:asciiTheme="minorHAnsi" w:eastAsia="Times New Roman" w:hAnsiTheme="minorHAnsi" w:cstheme="minorHAnsi"/>
          <w:bCs/>
          <w:sz w:val="22"/>
          <w:szCs w:val="22"/>
          <w:lang w:val="es-ES" w:eastAsia="zh-CN"/>
        </w:rPr>
        <w:t xml:space="preserve"> de </w:t>
      </w:r>
      <w:r w:rsidR="00F25EC8" w:rsidRPr="005A0539">
        <w:rPr>
          <w:rFonts w:asciiTheme="minorHAnsi" w:eastAsia="Times New Roman" w:hAnsiTheme="minorHAnsi" w:cstheme="minorHAnsi"/>
          <w:bCs/>
          <w:sz w:val="22"/>
          <w:szCs w:val="22"/>
          <w:lang w:val="es-ES" w:eastAsia="zh-CN"/>
        </w:rPr>
        <w:t xml:space="preserve">recuperación administradas </w:t>
      </w:r>
      <w:r w:rsidRPr="005A0539">
        <w:rPr>
          <w:rFonts w:asciiTheme="minorHAnsi" w:eastAsia="Times New Roman" w:hAnsiTheme="minorHAnsi" w:cstheme="minorHAnsi"/>
          <w:bCs/>
          <w:sz w:val="22"/>
          <w:szCs w:val="22"/>
          <w:lang w:val="es-ES" w:eastAsia="zh-CN"/>
        </w:rPr>
        <w:t xml:space="preserve">durante la VWA, así como el número de niños con calendarios incompletos y </w:t>
      </w:r>
      <w:r w:rsidR="00F25EC8" w:rsidRPr="005A0539">
        <w:rPr>
          <w:rFonts w:asciiTheme="minorHAnsi" w:eastAsia="Times New Roman" w:hAnsiTheme="minorHAnsi" w:cstheme="minorHAnsi"/>
          <w:bCs/>
          <w:sz w:val="22"/>
          <w:szCs w:val="22"/>
          <w:lang w:val="es-ES" w:eastAsia="zh-CN"/>
        </w:rPr>
        <w:t>completados</w:t>
      </w:r>
      <w:r w:rsidRPr="005A0539">
        <w:rPr>
          <w:rFonts w:asciiTheme="minorHAnsi" w:eastAsia="Times New Roman" w:hAnsiTheme="minorHAnsi" w:cstheme="minorHAnsi"/>
          <w:bCs/>
          <w:sz w:val="22"/>
          <w:szCs w:val="22"/>
          <w:lang w:val="es-ES" w:eastAsia="zh-CN"/>
        </w:rPr>
        <w:t>).</w:t>
      </w:r>
    </w:p>
    <w:p w14:paraId="2F9D1786"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Número y porcentaje de mujeres en edad fértil (MUF) que fueron vacunadas con la primera dosis de la vacuna </w:t>
      </w:r>
      <w:proofErr w:type="spellStart"/>
      <w:r w:rsidRPr="005A0539">
        <w:rPr>
          <w:rFonts w:asciiTheme="minorHAnsi" w:eastAsia="Times New Roman" w:hAnsiTheme="minorHAnsi" w:cstheme="minorHAnsi"/>
          <w:bCs/>
          <w:sz w:val="22"/>
          <w:szCs w:val="22"/>
          <w:lang w:val="es-ES" w:eastAsia="zh-CN"/>
        </w:rPr>
        <w:t>Td</w:t>
      </w:r>
      <w:proofErr w:type="spellEnd"/>
      <w:r w:rsidRPr="005A0539">
        <w:rPr>
          <w:rFonts w:asciiTheme="minorHAnsi" w:eastAsia="Times New Roman" w:hAnsiTheme="minorHAnsi" w:cstheme="minorHAnsi"/>
          <w:bCs/>
          <w:sz w:val="22"/>
          <w:szCs w:val="22"/>
          <w:lang w:val="es-ES" w:eastAsia="zh-CN"/>
        </w:rPr>
        <w:t xml:space="preserve"> en municipios </w:t>
      </w:r>
      <w:r w:rsidR="0096609D" w:rsidRPr="005A0539">
        <w:rPr>
          <w:rFonts w:asciiTheme="minorHAnsi" w:eastAsia="Times New Roman" w:hAnsiTheme="minorHAnsi" w:cstheme="minorHAnsi"/>
          <w:bCs/>
          <w:sz w:val="22"/>
          <w:szCs w:val="22"/>
          <w:lang w:val="es-ES" w:eastAsia="zh-CN"/>
        </w:rPr>
        <w:t>de alto riesgo de brotes de tétanos o tos ferina.</w:t>
      </w:r>
    </w:p>
    <w:p w14:paraId="389C32D1"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Porcentaje de municipios con planes para una segunda y tercera ronda de vacunación para completar los calendarios de </w:t>
      </w:r>
      <w:r w:rsidR="0096609D" w:rsidRPr="005A0539">
        <w:rPr>
          <w:rFonts w:asciiTheme="minorHAnsi" w:eastAsia="Times New Roman" w:hAnsiTheme="minorHAnsi" w:cstheme="minorHAnsi"/>
          <w:bCs/>
          <w:sz w:val="22"/>
          <w:szCs w:val="22"/>
          <w:lang w:val="es-ES" w:eastAsia="zh-CN"/>
        </w:rPr>
        <w:t xml:space="preserve">vacunación </w:t>
      </w:r>
      <w:r w:rsidRPr="005A0539">
        <w:rPr>
          <w:rFonts w:asciiTheme="minorHAnsi" w:eastAsia="Times New Roman" w:hAnsiTheme="minorHAnsi" w:cstheme="minorHAnsi"/>
          <w:bCs/>
          <w:sz w:val="22"/>
          <w:szCs w:val="22"/>
          <w:lang w:val="es-ES" w:eastAsia="zh-CN"/>
        </w:rPr>
        <w:t xml:space="preserve">tras la </w:t>
      </w:r>
      <w:r w:rsidR="0096609D" w:rsidRPr="005A0539">
        <w:rPr>
          <w:rFonts w:asciiTheme="minorHAnsi" w:eastAsia="Times New Roman" w:hAnsiTheme="minorHAnsi" w:cstheme="minorHAnsi"/>
          <w:bCs/>
          <w:sz w:val="22"/>
          <w:szCs w:val="22"/>
          <w:lang w:val="es-ES" w:eastAsia="zh-CN"/>
        </w:rPr>
        <w:t xml:space="preserve">conclusión de la </w:t>
      </w:r>
      <w:r w:rsidRPr="005A0539">
        <w:rPr>
          <w:rFonts w:asciiTheme="minorHAnsi" w:eastAsia="Times New Roman" w:hAnsiTheme="minorHAnsi" w:cstheme="minorHAnsi"/>
          <w:bCs/>
          <w:sz w:val="22"/>
          <w:szCs w:val="22"/>
          <w:lang w:val="es-ES" w:eastAsia="zh-CN"/>
        </w:rPr>
        <w:t xml:space="preserve">VWA. </w:t>
      </w:r>
    </w:p>
    <w:p w14:paraId="5B5657AD"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Número de trabajadores sanitarios </w:t>
      </w:r>
      <w:r w:rsidR="0096609D" w:rsidRPr="005A0539">
        <w:rPr>
          <w:rFonts w:asciiTheme="minorHAnsi" w:eastAsia="Times New Roman" w:hAnsiTheme="minorHAnsi" w:cstheme="minorHAnsi"/>
          <w:bCs/>
          <w:sz w:val="22"/>
          <w:szCs w:val="22"/>
          <w:lang w:val="es-ES" w:eastAsia="zh-CN"/>
        </w:rPr>
        <w:t xml:space="preserve">que </w:t>
      </w:r>
      <w:r w:rsidRPr="005A0539">
        <w:rPr>
          <w:rFonts w:asciiTheme="minorHAnsi" w:eastAsia="Times New Roman" w:hAnsiTheme="minorHAnsi" w:cstheme="minorHAnsi"/>
          <w:bCs/>
          <w:sz w:val="22"/>
          <w:szCs w:val="22"/>
          <w:lang w:val="es-ES" w:eastAsia="zh-CN"/>
        </w:rPr>
        <w:t>participaron en las actividades de divulgación de la VWA</w:t>
      </w:r>
      <w:r w:rsidR="0096609D" w:rsidRPr="005A0539">
        <w:rPr>
          <w:rFonts w:asciiTheme="minorHAnsi" w:eastAsia="Times New Roman" w:hAnsiTheme="minorHAnsi" w:cstheme="minorHAnsi"/>
          <w:bCs/>
          <w:sz w:val="22"/>
          <w:szCs w:val="22"/>
          <w:lang w:val="es-ES" w:eastAsia="zh-CN"/>
        </w:rPr>
        <w:t>.</w:t>
      </w:r>
    </w:p>
    <w:p w14:paraId="1A6E5E9E" w14:textId="77777777" w:rsidR="0032670D" w:rsidRPr="005A0539" w:rsidRDefault="005A0539">
      <w:pPr>
        <w:pStyle w:val="ListParagraph"/>
        <w:numPr>
          <w:ilvl w:val="0"/>
          <w:numId w:val="7"/>
        </w:numPr>
        <w:ind w:left="360" w:hanging="270"/>
        <w:contextualSpacing/>
        <w:jc w:val="both"/>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 xml:space="preserve">Número de </w:t>
      </w:r>
      <w:r w:rsidR="0096609D" w:rsidRPr="005A0539">
        <w:rPr>
          <w:rFonts w:asciiTheme="minorHAnsi" w:eastAsia="Times New Roman" w:hAnsiTheme="minorHAnsi" w:cstheme="minorHAnsi"/>
          <w:sz w:val="22"/>
          <w:szCs w:val="22"/>
          <w:lang w:val="es-ES" w:eastAsia="zh-CN"/>
        </w:rPr>
        <w:t xml:space="preserve">grupos de </w:t>
      </w:r>
      <w:r w:rsidRPr="005A0539">
        <w:rPr>
          <w:rFonts w:asciiTheme="minorHAnsi" w:eastAsia="Times New Roman" w:hAnsiTheme="minorHAnsi" w:cstheme="minorHAnsi"/>
          <w:sz w:val="22"/>
          <w:szCs w:val="22"/>
          <w:lang w:val="es-ES" w:eastAsia="zh-CN"/>
        </w:rPr>
        <w:t xml:space="preserve">población indígena y afrodescendiente </w:t>
      </w:r>
      <w:r w:rsidR="0096609D" w:rsidRPr="005A0539">
        <w:rPr>
          <w:rFonts w:asciiTheme="minorHAnsi" w:eastAsia="Times New Roman" w:hAnsiTheme="minorHAnsi" w:cstheme="minorHAnsi"/>
          <w:sz w:val="22"/>
          <w:szCs w:val="22"/>
          <w:lang w:val="es-ES" w:eastAsia="zh-CN"/>
        </w:rPr>
        <w:t xml:space="preserve">que </w:t>
      </w:r>
      <w:r w:rsidR="00E14400" w:rsidRPr="005A0539">
        <w:rPr>
          <w:rFonts w:asciiTheme="minorHAnsi" w:eastAsia="Times New Roman" w:hAnsiTheme="minorHAnsi" w:cstheme="minorHAnsi"/>
          <w:sz w:val="22"/>
          <w:szCs w:val="22"/>
          <w:lang w:val="es-ES" w:eastAsia="zh-CN"/>
        </w:rPr>
        <w:t xml:space="preserve">recibieron servicios de vacunación </w:t>
      </w:r>
      <w:r w:rsidR="008D34A2" w:rsidRPr="005A0539">
        <w:rPr>
          <w:rFonts w:asciiTheme="minorHAnsi" w:eastAsia="Times New Roman" w:hAnsiTheme="minorHAnsi" w:cstheme="minorHAnsi"/>
          <w:sz w:val="22"/>
          <w:szCs w:val="22"/>
          <w:lang w:val="es-ES" w:eastAsia="zh-CN"/>
        </w:rPr>
        <w:t xml:space="preserve">durante </w:t>
      </w:r>
      <w:r w:rsidR="00E14400" w:rsidRPr="005A0539">
        <w:rPr>
          <w:rFonts w:asciiTheme="minorHAnsi" w:eastAsia="Times New Roman" w:hAnsiTheme="minorHAnsi" w:cstheme="minorHAnsi"/>
          <w:sz w:val="22"/>
          <w:szCs w:val="22"/>
          <w:lang w:val="es-ES" w:eastAsia="zh-CN"/>
        </w:rPr>
        <w:t xml:space="preserve">el </w:t>
      </w:r>
      <w:r w:rsidR="008D34A2" w:rsidRPr="005A0539">
        <w:rPr>
          <w:rFonts w:asciiTheme="minorHAnsi" w:eastAsia="Times New Roman" w:hAnsiTheme="minorHAnsi" w:cstheme="minorHAnsi"/>
          <w:sz w:val="22"/>
          <w:szCs w:val="22"/>
          <w:lang w:val="es-ES" w:eastAsia="zh-CN"/>
        </w:rPr>
        <w:t>AVS</w:t>
      </w:r>
      <w:r w:rsidR="00E14400" w:rsidRPr="005A0539">
        <w:rPr>
          <w:rFonts w:asciiTheme="minorHAnsi" w:eastAsia="Times New Roman" w:hAnsiTheme="minorHAnsi" w:cstheme="minorHAnsi"/>
          <w:sz w:val="22"/>
          <w:szCs w:val="22"/>
          <w:lang w:val="es-ES" w:eastAsia="zh-CN"/>
        </w:rPr>
        <w:t>.</w:t>
      </w:r>
    </w:p>
    <w:p w14:paraId="2695C7D9" w14:textId="77777777" w:rsidR="00A814AA" w:rsidRPr="005A0539" w:rsidRDefault="00A814AA" w:rsidP="00CE50EF">
      <w:pPr>
        <w:pStyle w:val="ListParagraph"/>
        <w:jc w:val="both"/>
        <w:rPr>
          <w:rFonts w:asciiTheme="minorHAnsi" w:eastAsia="Times New Roman" w:hAnsiTheme="minorHAnsi" w:cstheme="minorHAnsi"/>
          <w:sz w:val="22"/>
          <w:szCs w:val="22"/>
          <w:lang w:val="es-ES" w:eastAsia="zh-CN"/>
        </w:rPr>
      </w:pPr>
    </w:p>
    <w:p w14:paraId="173093EA" w14:textId="77777777" w:rsidR="0032670D" w:rsidRPr="005A0539" w:rsidRDefault="005A0539">
      <w:pPr>
        <w:pBdr>
          <w:top w:val="single" w:sz="4" w:space="1" w:color="auto"/>
          <w:left w:val="single" w:sz="4" w:space="4" w:color="auto"/>
          <w:bottom w:val="single" w:sz="4" w:space="1" w:color="auto"/>
          <w:right w:val="single" w:sz="4" w:space="4" w:color="auto"/>
        </w:pBdr>
        <w:shd w:val="clear" w:color="auto" w:fill="BFBFBF"/>
        <w:jc w:val="both"/>
        <w:rPr>
          <w:rFonts w:asciiTheme="minorHAnsi" w:eastAsia="Times New Roman" w:hAnsiTheme="minorHAnsi" w:cstheme="minorHAnsi"/>
          <w:b/>
          <w:sz w:val="22"/>
          <w:szCs w:val="22"/>
          <w:lang w:val="es-ES" w:eastAsia="zh-CN"/>
        </w:rPr>
      </w:pPr>
      <w:r w:rsidRPr="005A0539">
        <w:rPr>
          <w:rFonts w:asciiTheme="minorHAnsi" w:eastAsia="Times New Roman" w:hAnsiTheme="minorHAnsi" w:cstheme="minorHAnsi"/>
          <w:b/>
          <w:sz w:val="22"/>
          <w:szCs w:val="22"/>
          <w:lang w:val="es-ES" w:eastAsia="zh-CN"/>
        </w:rPr>
        <w:t xml:space="preserve">Indicadores de vacunación en </w:t>
      </w:r>
      <w:r w:rsidR="000C1416" w:rsidRPr="005A0539">
        <w:rPr>
          <w:rFonts w:asciiTheme="minorHAnsi" w:eastAsia="Times New Roman" w:hAnsiTheme="minorHAnsi" w:cstheme="minorHAnsi"/>
          <w:b/>
          <w:sz w:val="22"/>
          <w:szCs w:val="22"/>
          <w:lang w:val="es-ES" w:eastAsia="zh-CN"/>
        </w:rPr>
        <w:t xml:space="preserve">municipios </w:t>
      </w:r>
      <w:r w:rsidR="00B144DB" w:rsidRPr="005A0539">
        <w:rPr>
          <w:rFonts w:asciiTheme="minorHAnsi" w:eastAsia="Times New Roman" w:hAnsiTheme="minorHAnsi" w:cstheme="minorHAnsi"/>
          <w:b/>
          <w:sz w:val="22"/>
          <w:szCs w:val="22"/>
          <w:lang w:val="es-ES" w:eastAsia="zh-CN"/>
        </w:rPr>
        <w:t>de alto riesgo</w:t>
      </w:r>
    </w:p>
    <w:p w14:paraId="0D878F44" w14:textId="77777777" w:rsidR="00A814AA" w:rsidRPr="005A0539" w:rsidRDefault="00A814AA" w:rsidP="00CE50EF">
      <w:pPr>
        <w:pStyle w:val="ListParagraph"/>
        <w:jc w:val="both"/>
        <w:rPr>
          <w:rFonts w:asciiTheme="minorHAnsi" w:eastAsia="Times New Roman" w:hAnsiTheme="minorHAnsi" w:cstheme="minorHAnsi"/>
          <w:sz w:val="22"/>
          <w:szCs w:val="22"/>
          <w:lang w:val="es-ES" w:eastAsia="zh-CN"/>
        </w:rPr>
      </w:pPr>
    </w:p>
    <w:p w14:paraId="3DA73A8B" w14:textId="77777777" w:rsidR="0032670D" w:rsidRPr="005A0539" w:rsidRDefault="005A0539">
      <w:pPr>
        <w:pStyle w:val="ListParagraph"/>
        <w:numPr>
          <w:ilvl w:val="0"/>
          <w:numId w:val="8"/>
        </w:numPr>
        <w:ind w:left="360"/>
        <w:contextualSpacing/>
        <w:jc w:val="both"/>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Número de municipios con una tasa de cobertura &lt;50% para la DTP1 que recibieron servicios de vacunación durante la VWA.</w:t>
      </w:r>
    </w:p>
    <w:p w14:paraId="537DCBB9" w14:textId="77777777" w:rsidR="0032670D" w:rsidRPr="005A0539" w:rsidRDefault="005A0539">
      <w:pPr>
        <w:pStyle w:val="ListParagraph"/>
        <w:numPr>
          <w:ilvl w:val="0"/>
          <w:numId w:val="8"/>
        </w:numPr>
        <w:ind w:left="360"/>
        <w:contextualSpacing/>
        <w:jc w:val="both"/>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Número de municipios con una tasa de cobertura &lt;50% para la DTP3 que recibieron servicios de vacunación durante la VWA.</w:t>
      </w:r>
    </w:p>
    <w:p w14:paraId="1BFD6142" w14:textId="77777777" w:rsidR="0032670D" w:rsidRPr="005A0539" w:rsidRDefault="005A0539">
      <w:pPr>
        <w:pStyle w:val="ListParagraph"/>
        <w:numPr>
          <w:ilvl w:val="0"/>
          <w:numId w:val="8"/>
        </w:numPr>
        <w:ind w:left="360"/>
        <w:contextualSpacing/>
        <w:jc w:val="both"/>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 xml:space="preserve">Número de grupos de población indígena y afrodescendiente que </w:t>
      </w:r>
      <w:r w:rsidR="008656DA" w:rsidRPr="005A0539">
        <w:rPr>
          <w:rFonts w:asciiTheme="minorHAnsi" w:eastAsia="Times New Roman" w:hAnsiTheme="minorHAnsi" w:cstheme="minorHAnsi"/>
          <w:sz w:val="22"/>
          <w:szCs w:val="22"/>
          <w:lang w:val="es-ES" w:eastAsia="zh-CN"/>
        </w:rPr>
        <w:t xml:space="preserve">viven en municipios de riesgo y </w:t>
      </w:r>
      <w:r w:rsidRPr="005A0539">
        <w:rPr>
          <w:rFonts w:asciiTheme="minorHAnsi" w:eastAsia="Times New Roman" w:hAnsiTheme="minorHAnsi" w:cstheme="minorHAnsi"/>
          <w:sz w:val="22"/>
          <w:szCs w:val="22"/>
          <w:lang w:val="es-ES" w:eastAsia="zh-CN"/>
        </w:rPr>
        <w:t>recibieron servicios de vacunación durante el AVS.</w:t>
      </w:r>
    </w:p>
    <w:p w14:paraId="6288EDC7" w14:textId="77777777" w:rsidR="0032670D" w:rsidRPr="005A0539" w:rsidRDefault="005A0539">
      <w:pPr>
        <w:pStyle w:val="ListParagraph"/>
        <w:numPr>
          <w:ilvl w:val="0"/>
          <w:numId w:val="8"/>
        </w:numPr>
        <w:ind w:left="360" w:hanging="270"/>
        <w:contextualSpacing/>
        <w:jc w:val="both"/>
        <w:rPr>
          <w:rFonts w:asciiTheme="minorHAnsi" w:eastAsia="Times New Roman" w:hAnsiTheme="minorHAnsi" w:cstheme="minorHAnsi"/>
          <w:sz w:val="22"/>
          <w:szCs w:val="22"/>
          <w:lang w:val="es-ES" w:eastAsia="zh-CN"/>
        </w:rPr>
      </w:pPr>
      <w:r w:rsidRPr="005A0539">
        <w:rPr>
          <w:rFonts w:asciiTheme="minorHAnsi" w:eastAsia="Times New Roman" w:hAnsiTheme="minorHAnsi" w:cstheme="minorHAnsi"/>
          <w:sz w:val="22"/>
          <w:szCs w:val="22"/>
          <w:lang w:val="es-ES" w:eastAsia="zh-CN"/>
        </w:rPr>
        <w:t xml:space="preserve">Número de municipios fronterizos de riesgo </w:t>
      </w:r>
      <w:r w:rsidR="00217473" w:rsidRPr="005A0539">
        <w:rPr>
          <w:rFonts w:asciiTheme="minorHAnsi" w:eastAsia="Times New Roman" w:hAnsiTheme="minorHAnsi" w:cstheme="minorHAnsi"/>
          <w:sz w:val="22"/>
          <w:szCs w:val="22"/>
          <w:lang w:val="es-ES" w:eastAsia="zh-CN"/>
        </w:rPr>
        <w:t xml:space="preserve">que participaron en actividades de </w:t>
      </w:r>
      <w:r w:rsidRPr="005A0539">
        <w:rPr>
          <w:rFonts w:asciiTheme="minorHAnsi" w:eastAsia="Times New Roman" w:hAnsiTheme="minorHAnsi" w:cstheme="minorHAnsi"/>
          <w:sz w:val="22"/>
          <w:szCs w:val="22"/>
          <w:lang w:val="es-ES" w:eastAsia="zh-CN"/>
        </w:rPr>
        <w:t xml:space="preserve">vacunación. </w:t>
      </w:r>
    </w:p>
    <w:p w14:paraId="47D1B59E" w14:textId="77777777" w:rsidR="00A814AA" w:rsidRPr="005A0539" w:rsidRDefault="00A814AA" w:rsidP="00CE50EF">
      <w:pPr>
        <w:ind w:left="360"/>
        <w:jc w:val="both"/>
        <w:rPr>
          <w:rFonts w:asciiTheme="minorHAnsi" w:eastAsia="Times New Roman" w:hAnsiTheme="minorHAnsi" w:cstheme="minorHAnsi"/>
          <w:bCs/>
          <w:sz w:val="22"/>
          <w:szCs w:val="22"/>
          <w:lang w:val="es-ES" w:eastAsia="zh-CN"/>
        </w:rPr>
      </w:pPr>
    </w:p>
    <w:p w14:paraId="3A16CC1A" w14:textId="77777777" w:rsidR="0032670D" w:rsidRDefault="005A0539">
      <w:pPr>
        <w:pBdr>
          <w:top w:val="single" w:sz="4" w:space="1" w:color="auto"/>
          <w:left w:val="single" w:sz="4" w:space="4" w:color="auto"/>
          <w:bottom w:val="single" w:sz="4" w:space="1" w:color="auto"/>
          <w:right w:val="single" w:sz="4" w:space="4" w:color="auto"/>
        </w:pBdr>
        <w:shd w:val="clear" w:color="auto" w:fill="BFBFBF"/>
        <w:jc w:val="both"/>
        <w:rPr>
          <w:rFonts w:asciiTheme="minorHAnsi" w:eastAsia="Times New Roman" w:hAnsiTheme="minorHAnsi" w:cstheme="minorHAnsi"/>
          <w:b/>
          <w:sz w:val="22"/>
          <w:szCs w:val="22"/>
          <w:lang w:eastAsia="zh-CN"/>
        </w:rPr>
      </w:pPr>
      <w:proofErr w:type="spellStart"/>
      <w:r w:rsidRPr="00FC07C1">
        <w:rPr>
          <w:rFonts w:asciiTheme="minorHAnsi" w:eastAsia="Times New Roman" w:hAnsiTheme="minorHAnsi" w:cstheme="minorHAnsi"/>
          <w:b/>
          <w:sz w:val="22"/>
          <w:szCs w:val="22"/>
          <w:lang w:val="en-AU" w:eastAsia="zh-CN"/>
        </w:rPr>
        <w:t>Indicadores</w:t>
      </w:r>
      <w:proofErr w:type="spellEnd"/>
      <w:r w:rsidRPr="00FC07C1">
        <w:rPr>
          <w:rFonts w:asciiTheme="minorHAnsi" w:eastAsia="Times New Roman" w:hAnsiTheme="minorHAnsi" w:cstheme="minorHAnsi"/>
          <w:b/>
          <w:sz w:val="22"/>
          <w:szCs w:val="22"/>
          <w:lang w:val="en-AU" w:eastAsia="zh-CN"/>
        </w:rPr>
        <w:t xml:space="preserve"> para </w:t>
      </w:r>
      <w:proofErr w:type="spellStart"/>
      <w:r w:rsidRPr="00FC07C1">
        <w:rPr>
          <w:rFonts w:asciiTheme="minorHAnsi" w:eastAsia="Times New Roman" w:hAnsiTheme="minorHAnsi" w:cstheme="minorHAnsi"/>
          <w:b/>
          <w:sz w:val="22"/>
          <w:szCs w:val="22"/>
          <w:lang w:eastAsia="zh-CN"/>
        </w:rPr>
        <w:t>campañas</w:t>
      </w:r>
      <w:proofErr w:type="spellEnd"/>
      <w:r w:rsidRPr="00FC07C1">
        <w:rPr>
          <w:rFonts w:asciiTheme="minorHAnsi" w:eastAsia="Times New Roman" w:hAnsiTheme="minorHAnsi" w:cstheme="minorHAnsi"/>
          <w:b/>
          <w:sz w:val="22"/>
          <w:szCs w:val="22"/>
          <w:lang w:eastAsia="zh-CN"/>
        </w:rPr>
        <w:t xml:space="preserve"> </w:t>
      </w:r>
      <w:proofErr w:type="spellStart"/>
      <w:r w:rsidRPr="00FC07C1">
        <w:rPr>
          <w:rFonts w:asciiTheme="minorHAnsi" w:eastAsia="Times New Roman" w:hAnsiTheme="minorHAnsi" w:cstheme="minorHAnsi"/>
          <w:b/>
          <w:sz w:val="22"/>
          <w:szCs w:val="22"/>
          <w:lang w:eastAsia="zh-CN"/>
        </w:rPr>
        <w:t>extramuros</w:t>
      </w:r>
      <w:proofErr w:type="spellEnd"/>
      <w:r w:rsidRPr="00FC07C1">
        <w:rPr>
          <w:rFonts w:asciiTheme="minorHAnsi" w:eastAsia="Times New Roman" w:hAnsiTheme="minorHAnsi" w:cstheme="minorHAnsi"/>
          <w:b/>
          <w:sz w:val="22"/>
          <w:szCs w:val="22"/>
          <w:lang w:eastAsia="zh-CN"/>
        </w:rPr>
        <w:t xml:space="preserve"> </w:t>
      </w:r>
      <w:proofErr w:type="spellStart"/>
      <w:r w:rsidRPr="00FC07C1">
        <w:rPr>
          <w:rFonts w:asciiTheme="minorHAnsi" w:eastAsia="Times New Roman" w:hAnsiTheme="minorHAnsi" w:cstheme="minorHAnsi"/>
          <w:b/>
          <w:sz w:val="22"/>
          <w:szCs w:val="22"/>
          <w:lang w:eastAsia="zh-CN"/>
        </w:rPr>
        <w:t>específicas</w:t>
      </w:r>
      <w:proofErr w:type="spellEnd"/>
    </w:p>
    <w:p w14:paraId="3DCBCA8A" w14:textId="77777777" w:rsidR="008656DA" w:rsidRDefault="008656DA" w:rsidP="00CE50EF">
      <w:pPr>
        <w:ind w:left="360"/>
        <w:jc w:val="both"/>
        <w:rPr>
          <w:rFonts w:asciiTheme="minorHAnsi" w:eastAsia="Times New Roman" w:hAnsiTheme="minorHAnsi" w:cstheme="minorHAnsi"/>
          <w:bCs/>
          <w:sz w:val="22"/>
          <w:szCs w:val="22"/>
          <w:lang w:eastAsia="zh-CN"/>
        </w:rPr>
      </w:pPr>
    </w:p>
    <w:p w14:paraId="17A0CF00" w14:textId="77777777" w:rsidR="0032670D" w:rsidRPr="005A0539" w:rsidRDefault="005A0539">
      <w:pPr>
        <w:numPr>
          <w:ilvl w:val="0"/>
          <w:numId w:val="4"/>
        </w:numPr>
        <w:spacing w:after="200"/>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Porcentaje de </w:t>
      </w:r>
      <w:r w:rsidR="00A94282" w:rsidRPr="005A0539">
        <w:rPr>
          <w:rFonts w:asciiTheme="minorHAnsi" w:eastAsia="Times New Roman" w:hAnsiTheme="minorHAnsi" w:cstheme="minorHAnsi"/>
          <w:bCs/>
          <w:sz w:val="22"/>
          <w:szCs w:val="22"/>
          <w:lang w:val="es-ES" w:eastAsia="zh-CN"/>
        </w:rPr>
        <w:t xml:space="preserve">municipios en los que se llevó a cabo </w:t>
      </w:r>
      <w:r w:rsidRPr="005A0539">
        <w:rPr>
          <w:rFonts w:asciiTheme="minorHAnsi" w:eastAsia="Times New Roman" w:hAnsiTheme="minorHAnsi" w:cstheme="minorHAnsi"/>
          <w:bCs/>
          <w:sz w:val="22"/>
          <w:szCs w:val="22"/>
          <w:lang w:val="es-ES" w:eastAsia="zh-CN"/>
        </w:rPr>
        <w:t xml:space="preserve">un Control Rápido de la Cobertura (CRM) </w:t>
      </w:r>
      <w:r w:rsidR="00A94282" w:rsidRPr="005A0539">
        <w:rPr>
          <w:rFonts w:asciiTheme="minorHAnsi" w:eastAsia="Times New Roman" w:hAnsiTheme="minorHAnsi" w:cstheme="minorHAnsi"/>
          <w:bCs/>
          <w:sz w:val="22"/>
          <w:szCs w:val="22"/>
          <w:lang w:val="es-ES" w:eastAsia="zh-CN"/>
        </w:rPr>
        <w:t xml:space="preserve">y en los que la </w:t>
      </w:r>
      <w:r w:rsidRPr="005A0539">
        <w:rPr>
          <w:rFonts w:asciiTheme="minorHAnsi" w:eastAsia="Times New Roman" w:hAnsiTheme="minorHAnsi" w:cstheme="minorHAnsi"/>
          <w:bCs/>
          <w:sz w:val="22"/>
          <w:szCs w:val="22"/>
          <w:lang w:val="es-ES" w:eastAsia="zh-CN"/>
        </w:rPr>
        <w:t xml:space="preserve">cobertura de vacunación </w:t>
      </w:r>
      <w:r w:rsidR="00A94282" w:rsidRPr="005A0539">
        <w:rPr>
          <w:rFonts w:asciiTheme="minorHAnsi" w:eastAsia="Times New Roman" w:hAnsiTheme="minorHAnsi" w:cstheme="minorHAnsi"/>
          <w:bCs/>
          <w:sz w:val="22"/>
          <w:szCs w:val="22"/>
          <w:lang w:val="es-ES" w:eastAsia="zh-CN"/>
        </w:rPr>
        <w:t xml:space="preserve">contra </w:t>
      </w:r>
      <w:r w:rsidRPr="005A0539">
        <w:rPr>
          <w:rFonts w:asciiTheme="minorHAnsi" w:eastAsia="Times New Roman" w:hAnsiTheme="minorHAnsi" w:cstheme="minorHAnsi"/>
          <w:bCs/>
          <w:sz w:val="22"/>
          <w:szCs w:val="22"/>
          <w:lang w:val="es-ES" w:eastAsia="zh-CN"/>
        </w:rPr>
        <w:t xml:space="preserve">el </w:t>
      </w:r>
      <w:r w:rsidR="00A94282" w:rsidRPr="005A0539">
        <w:rPr>
          <w:rFonts w:asciiTheme="minorHAnsi" w:eastAsia="Times New Roman" w:hAnsiTheme="minorHAnsi" w:cstheme="minorHAnsi"/>
          <w:bCs/>
          <w:sz w:val="22"/>
          <w:szCs w:val="22"/>
          <w:lang w:val="es-ES" w:eastAsia="zh-CN"/>
        </w:rPr>
        <w:t>sarampión/rubéola</w:t>
      </w:r>
      <w:r w:rsidRPr="005A0539">
        <w:rPr>
          <w:rFonts w:asciiTheme="minorHAnsi" w:eastAsia="Times New Roman" w:hAnsiTheme="minorHAnsi" w:cstheme="minorHAnsi"/>
          <w:bCs/>
          <w:sz w:val="22"/>
          <w:szCs w:val="22"/>
          <w:lang w:val="es-ES" w:eastAsia="zh-CN"/>
        </w:rPr>
        <w:t xml:space="preserve">, la poliomielitis o </w:t>
      </w:r>
      <w:r w:rsidR="00D847B7" w:rsidRPr="005A0539">
        <w:rPr>
          <w:rFonts w:asciiTheme="minorHAnsi" w:eastAsia="Times New Roman" w:hAnsiTheme="minorHAnsi" w:cstheme="minorHAnsi"/>
          <w:bCs/>
          <w:sz w:val="22"/>
          <w:szCs w:val="22"/>
          <w:lang w:val="es-ES" w:eastAsia="zh-CN"/>
        </w:rPr>
        <w:t xml:space="preserve">la difteria/tétanos/tos ferina fue inferior </w:t>
      </w:r>
      <w:r w:rsidRPr="005A0539">
        <w:rPr>
          <w:rFonts w:asciiTheme="minorHAnsi" w:eastAsia="Times New Roman" w:hAnsiTheme="minorHAnsi" w:cstheme="minorHAnsi"/>
          <w:bCs/>
          <w:sz w:val="22"/>
          <w:szCs w:val="22"/>
          <w:lang w:val="es-ES" w:eastAsia="zh-CN"/>
        </w:rPr>
        <w:t>al 95%</w:t>
      </w:r>
      <w:r w:rsidR="00D847B7" w:rsidRPr="005A0539">
        <w:rPr>
          <w:rFonts w:asciiTheme="minorHAnsi" w:eastAsia="Times New Roman" w:hAnsiTheme="minorHAnsi" w:cstheme="minorHAnsi"/>
          <w:bCs/>
          <w:sz w:val="22"/>
          <w:szCs w:val="22"/>
          <w:lang w:val="es-ES" w:eastAsia="zh-CN"/>
        </w:rPr>
        <w:t>.</w:t>
      </w:r>
    </w:p>
    <w:p w14:paraId="0F31E667" w14:textId="77777777" w:rsidR="0032670D" w:rsidRDefault="005A0539">
      <w:pPr>
        <w:pBdr>
          <w:top w:val="single" w:sz="4" w:space="1" w:color="auto"/>
          <w:left w:val="single" w:sz="4" w:space="4" w:color="auto"/>
          <w:bottom w:val="single" w:sz="4" w:space="1" w:color="auto"/>
          <w:right w:val="single" w:sz="4" w:space="4" w:color="auto"/>
        </w:pBdr>
        <w:shd w:val="clear" w:color="auto" w:fill="BFBFBF"/>
        <w:jc w:val="both"/>
        <w:rPr>
          <w:rFonts w:asciiTheme="minorHAnsi" w:eastAsia="Times New Roman" w:hAnsiTheme="minorHAnsi" w:cstheme="minorHAnsi"/>
          <w:b/>
          <w:sz w:val="22"/>
          <w:szCs w:val="22"/>
          <w:lang w:val="en-AU" w:eastAsia="zh-CN"/>
        </w:rPr>
      </w:pPr>
      <w:proofErr w:type="spellStart"/>
      <w:r w:rsidRPr="00FC07C1">
        <w:rPr>
          <w:rFonts w:asciiTheme="minorHAnsi" w:eastAsia="Times New Roman" w:hAnsiTheme="minorHAnsi" w:cstheme="minorHAnsi"/>
          <w:b/>
          <w:sz w:val="22"/>
          <w:szCs w:val="22"/>
          <w:lang w:val="en-AU" w:eastAsia="zh-CN"/>
        </w:rPr>
        <w:t>Indicadores</w:t>
      </w:r>
      <w:proofErr w:type="spellEnd"/>
      <w:r w:rsidRPr="00FC07C1">
        <w:rPr>
          <w:rFonts w:asciiTheme="minorHAnsi" w:eastAsia="Times New Roman" w:hAnsiTheme="minorHAnsi" w:cstheme="minorHAnsi"/>
          <w:b/>
          <w:sz w:val="22"/>
          <w:szCs w:val="22"/>
          <w:lang w:val="en-AU" w:eastAsia="zh-CN"/>
        </w:rPr>
        <w:t xml:space="preserve"> para la </w:t>
      </w:r>
      <w:proofErr w:type="spellStart"/>
      <w:r w:rsidRPr="00FC07C1">
        <w:rPr>
          <w:rFonts w:asciiTheme="minorHAnsi" w:eastAsia="Times New Roman" w:hAnsiTheme="minorHAnsi" w:cstheme="minorHAnsi"/>
          <w:b/>
          <w:sz w:val="22"/>
          <w:szCs w:val="22"/>
          <w:lang w:val="en-AU" w:eastAsia="zh-CN"/>
        </w:rPr>
        <w:t>vigilancia</w:t>
      </w:r>
      <w:proofErr w:type="spellEnd"/>
    </w:p>
    <w:p w14:paraId="6E360313" w14:textId="77777777" w:rsidR="0048054B" w:rsidRDefault="0048054B" w:rsidP="00CE50EF">
      <w:pPr>
        <w:ind w:left="90"/>
        <w:jc w:val="both"/>
        <w:rPr>
          <w:rFonts w:asciiTheme="minorHAnsi" w:eastAsia="Times New Roman" w:hAnsiTheme="minorHAnsi" w:cstheme="minorHAnsi"/>
          <w:bCs/>
          <w:sz w:val="22"/>
          <w:szCs w:val="22"/>
          <w:lang w:eastAsia="zh-CN"/>
        </w:rPr>
      </w:pPr>
    </w:p>
    <w:p w14:paraId="0860C820"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lastRenderedPageBreak/>
        <w:t xml:space="preserve">Número de casos sospechosos de sarampión/rubéola y </w:t>
      </w:r>
      <w:r w:rsidR="0048054B" w:rsidRPr="005A0539">
        <w:rPr>
          <w:rFonts w:asciiTheme="minorHAnsi" w:eastAsia="Times New Roman" w:hAnsiTheme="minorHAnsi" w:cstheme="minorHAnsi"/>
          <w:bCs/>
          <w:sz w:val="22"/>
          <w:szCs w:val="22"/>
          <w:lang w:val="es-ES" w:eastAsia="zh-CN"/>
        </w:rPr>
        <w:t xml:space="preserve">de </w:t>
      </w:r>
      <w:r w:rsidRPr="005A0539">
        <w:rPr>
          <w:rFonts w:asciiTheme="minorHAnsi" w:eastAsia="Times New Roman" w:hAnsiTheme="minorHAnsi" w:cstheme="minorHAnsi"/>
          <w:bCs/>
          <w:sz w:val="22"/>
          <w:szCs w:val="22"/>
          <w:lang w:val="es-ES" w:eastAsia="zh-CN"/>
        </w:rPr>
        <w:t xml:space="preserve">parálisis flácida aguda (PFA) </w:t>
      </w:r>
      <w:r w:rsidR="0048054B" w:rsidRPr="005A0539">
        <w:rPr>
          <w:rFonts w:asciiTheme="minorHAnsi" w:eastAsia="Times New Roman" w:hAnsiTheme="minorHAnsi" w:cstheme="minorHAnsi"/>
          <w:bCs/>
          <w:sz w:val="22"/>
          <w:szCs w:val="22"/>
          <w:lang w:val="es-ES" w:eastAsia="zh-CN"/>
        </w:rPr>
        <w:t xml:space="preserve">que </w:t>
      </w:r>
      <w:r w:rsidRPr="005A0539">
        <w:rPr>
          <w:rFonts w:asciiTheme="minorHAnsi" w:eastAsia="Times New Roman" w:hAnsiTheme="minorHAnsi" w:cstheme="minorHAnsi"/>
          <w:bCs/>
          <w:sz w:val="22"/>
          <w:szCs w:val="22"/>
          <w:lang w:val="es-ES" w:eastAsia="zh-CN"/>
        </w:rPr>
        <w:t xml:space="preserve">se identificaron </w:t>
      </w:r>
      <w:r w:rsidR="0048054B" w:rsidRPr="005A0539">
        <w:rPr>
          <w:rFonts w:asciiTheme="minorHAnsi" w:eastAsia="Times New Roman" w:hAnsiTheme="minorHAnsi" w:cstheme="minorHAnsi"/>
          <w:bCs/>
          <w:sz w:val="22"/>
          <w:szCs w:val="22"/>
          <w:lang w:val="es-ES" w:eastAsia="zh-CN"/>
        </w:rPr>
        <w:t xml:space="preserve">mediante </w:t>
      </w:r>
      <w:r w:rsidR="00F26937" w:rsidRPr="005A0539">
        <w:rPr>
          <w:rFonts w:asciiTheme="minorHAnsi" w:eastAsia="Times New Roman" w:hAnsiTheme="minorHAnsi" w:cstheme="minorHAnsi"/>
          <w:bCs/>
          <w:sz w:val="22"/>
          <w:szCs w:val="22"/>
          <w:lang w:val="es-ES" w:eastAsia="zh-CN"/>
        </w:rPr>
        <w:t xml:space="preserve">actividades de </w:t>
      </w:r>
      <w:r w:rsidRPr="005A0539">
        <w:rPr>
          <w:rFonts w:asciiTheme="minorHAnsi" w:eastAsia="Times New Roman" w:hAnsiTheme="minorHAnsi" w:cstheme="minorHAnsi"/>
          <w:bCs/>
          <w:sz w:val="22"/>
          <w:szCs w:val="22"/>
          <w:lang w:val="es-ES" w:eastAsia="zh-CN"/>
        </w:rPr>
        <w:t xml:space="preserve">búsqueda activa en la comunidad </w:t>
      </w:r>
      <w:r w:rsidR="00F26937" w:rsidRPr="005A0539">
        <w:rPr>
          <w:rFonts w:asciiTheme="minorHAnsi" w:eastAsia="Times New Roman" w:hAnsiTheme="minorHAnsi" w:cstheme="minorHAnsi"/>
          <w:bCs/>
          <w:sz w:val="22"/>
          <w:szCs w:val="22"/>
          <w:lang w:val="es-ES" w:eastAsia="zh-CN"/>
        </w:rPr>
        <w:t>y que ya se habían notificado al sistema nacional de vigilancia</w:t>
      </w:r>
      <w:r w:rsidRPr="005A0539">
        <w:rPr>
          <w:rFonts w:asciiTheme="minorHAnsi" w:eastAsia="Times New Roman" w:hAnsiTheme="minorHAnsi" w:cstheme="minorHAnsi"/>
          <w:bCs/>
          <w:sz w:val="22"/>
          <w:szCs w:val="22"/>
          <w:lang w:val="es-ES" w:eastAsia="zh-CN"/>
        </w:rPr>
        <w:t>.</w:t>
      </w:r>
    </w:p>
    <w:p w14:paraId="03EA2AC7"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Número de casos sospechosos de sarampión/rubéola y de parálisis flácida aguda (PFA) que se identificaron mediante actividades de búsqueda activa en la comunidad y que no se habían notificado al sistema nacional de vigilancia.</w:t>
      </w:r>
    </w:p>
    <w:p w14:paraId="7A4710FA" w14:textId="77777777" w:rsidR="00F26937" w:rsidRPr="005A0539" w:rsidRDefault="00F26937" w:rsidP="00CE50EF">
      <w:pPr>
        <w:ind w:left="90"/>
        <w:jc w:val="both"/>
        <w:rPr>
          <w:rFonts w:asciiTheme="minorHAnsi" w:eastAsia="Times New Roman" w:hAnsiTheme="minorHAnsi" w:cstheme="minorHAnsi"/>
          <w:bCs/>
          <w:sz w:val="22"/>
          <w:szCs w:val="22"/>
          <w:lang w:val="es-ES" w:eastAsia="zh-CN"/>
        </w:rPr>
      </w:pPr>
    </w:p>
    <w:p w14:paraId="4977BBC8" w14:textId="77777777" w:rsidR="0032670D" w:rsidRDefault="005A0539">
      <w:pPr>
        <w:pBdr>
          <w:top w:val="single" w:sz="4" w:space="1" w:color="auto"/>
          <w:left w:val="single" w:sz="4" w:space="4" w:color="auto"/>
          <w:bottom w:val="single" w:sz="4" w:space="1" w:color="auto"/>
          <w:right w:val="single" w:sz="4" w:space="4" w:color="auto"/>
        </w:pBdr>
        <w:shd w:val="clear" w:color="auto" w:fill="BFBFBF"/>
        <w:jc w:val="both"/>
        <w:rPr>
          <w:rFonts w:asciiTheme="minorHAnsi" w:eastAsia="Times New Roman" w:hAnsiTheme="minorHAnsi" w:cstheme="minorHAnsi"/>
          <w:b/>
          <w:sz w:val="22"/>
          <w:szCs w:val="22"/>
          <w:lang w:eastAsia="zh-CN"/>
        </w:rPr>
      </w:pPr>
      <w:proofErr w:type="spellStart"/>
      <w:r w:rsidRPr="00FC07C1">
        <w:rPr>
          <w:rFonts w:asciiTheme="minorHAnsi" w:eastAsia="Times New Roman" w:hAnsiTheme="minorHAnsi" w:cstheme="minorHAnsi"/>
          <w:b/>
          <w:sz w:val="22"/>
          <w:szCs w:val="22"/>
          <w:lang w:eastAsia="zh-CN"/>
        </w:rPr>
        <w:t>Indicadores</w:t>
      </w:r>
      <w:proofErr w:type="spellEnd"/>
      <w:r w:rsidRPr="00FC07C1">
        <w:rPr>
          <w:rFonts w:asciiTheme="minorHAnsi" w:eastAsia="Times New Roman" w:hAnsiTheme="minorHAnsi" w:cstheme="minorHAnsi"/>
          <w:b/>
          <w:sz w:val="22"/>
          <w:szCs w:val="22"/>
          <w:lang w:eastAsia="zh-CN"/>
        </w:rPr>
        <w:t xml:space="preserve"> de </w:t>
      </w:r>
      <w:proofErr w:type="spellStart"/>
      <w:r w:rsidRPr="00FC07C1">
        <w:rPr>
          <w:rFonts w:asciiTheme="minorHAnsi" w:eastAsia="Times New Roman" w:hAnsiTheme="minorHAnsi" w:cstheme="minorHAnsi"/>
          <w:b/>
          <w:sz w:val="22"/>
          <w:szCs w:val="22"/>
          <w:lang w:eastAsia="zh-CN"/>
        </w:rPr>
        <w:t>prioridad</w:t>
      </w:r>
      <w:proofErr w:type="spellEnd"/>
      <w:r w:rsidRPr="00FC07C1">
        <w:rPr>
          <w:rFonts w:asciiTheme="minorHAnsi" w:eastAsia="Times New Roman" w:hAnsiTheme="minorHAnsi" w:cstheme="minorHAnsi"/>
          <w:b/>
          <w:sz w:val="22"/>
          <w:szCs w:val="22"/>
          <w:lang w:eastAsia="zh-CN"/>
        </w:rPr>
        <w:t xml:space="preserve"> </w:t>
      </w:r>
      <w:proofErr w:type="spellStart"/>
      <w:r w:rsidRPr="00FC07C1">
        <w:rPr>
          <w:rFonts w:asciiTheme="minorHAnsi" w:eastAsia="Times New Roman" w:hAnsiTheme="minorHAnsi" w:cstheme="minorHAnsi"/>
          <w:b/>
          <w:sz w:val="22"/>
          <w:szCs w:val="22"/>
          <w:lang w:eastAsia="zh-CN"/>
        </w:rPr>
        <w:t>política</w:t>
      </w:r>
      <w:proofErr w:type="spellEnd"/>
    </w:p>
    <w:p w14:paraId="5B98781A" w14:textId="77777777" w:rsidR="00D847B7" w:rsidRDefault="00D847B7" w:rsidP="00CE50EF">
      <w:pPr>
        <w:ind w:left="90"/>
        <w:jc w:val="both"/>
        <w:rPr>
          <w:rFonts w:asciiTheme="minorHAnsi" w:eastAsia="Times New Roman" w:hAnsiTheme="minorHAnsi" w:cstheme="minorHAnsi"/>
          <w:bCs/>
          <w:sz w:val="22"/>
          <w:szCs w:val="22"/>
          <w:lang w:eastAsia="zh-CN"/>
        </w:rPr>
      </w:pPr>
    </w:p>
    <w:p w14:paraId="116BB6EF"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Número de </w:t>
      </w:r>
      <w:r w:rsidR="00D847B7" w:rsidRPr="005A0539">
        <w:rPr>
          <w:rFonts w:asciiTheme="minorHAnsi" w:eastAsia="Times New Roman" w:hAnsiTheme="minorHAnsi" w:cstheme="minorHAnsi"/>
          <w:bCs/>
          <w:sz w:val="22"/>
          <w:szCs w:val="22"/>
          <w:lang w:val="es-ES" w:eastAsia="zh-CN"/>
        </w:rPr>
        <w:t xml:space="preserve">representantes de las autoridades gubernamentales (a nivel internacional, nacional, regional o local) que </w:t>
      </w:r>
      <w:r w:rsidRPr="005A0539">
        <w:rPr>
          <w:rFonts w:asciiTheme="minorHAnsi" w:eastAsia="Times New Roman" w:hAnsiTheme="minorHAnsi" w:cstheme="minorHAnsi"/>
          <w:bCs/>
          <w:sz w:val="22"/>
          <w:szCs w:val="22"/>
          <w:lang w:val="es-ES" w:eastAsia="zh-CN"/>
        </w:rPr>
        <w:t xml:space="preserve">participaron en </w:t>
      </w:r>
      <w:r w:rsidR="00D847B7" w:rsidRPr="005A0539">
        <w:rPr>
          <w:rFonts w:asciiTheme="minorHAnsi" w:eastAsia="Times New Roman" w:hAnsiTheme="minorHAnsi" w:cstheme="minorHAnsi"/>
          <w:bCs/>
          <w:sz w:val="22"/>
          <w:szCs w:val="22"/>
          <w:lang w:val="es-ES" w:eastAsia="zh-CN"/>
        </w:rPr>
        <w:t xml:space="preserve">los </w:t>
      </w:r>
      <w:r w:rsidRPr="005A0539">
        <w:rPr>
          <w:rFonts w:asciiTheme="minorHAnsi" w:eastAsia="Times New Roman" w:hAnsiTheme="minorHAnsi" w:cstheme="minorHAnsi"/>
          <w:bCs/>
          <w:sz w:val="22"/>
          <w:szCs w:val="22"/>
          <w:lang w:val="es-ES" w:eastAsia="zh-CN"/>
        </w:rPr>
        <w:t xml:space="preserve">actos de lanzamiento </w:t>
      </w:r>
      <w:r w:rsidR="00D847B7" w:rsidRPr="005A0539">
        <w:rPr>
          <w:rFonts w:asciiTheme="minorHAnsi" w:eastAsia="Times New Roman" w:hAnsiTheme="minorHAnsi" w:cstheme="minorHAnsi"/>
          <w:bCs/>
          <w:sz w:val="22"/>
          <w:szCs w:val="22"/>
          <w:lang w:val="es-ES" w:eastAsia="zh-CN"/>
        </w:rPr>
        <w:t>del AAV.</w:t>
      </w:r>
    </w:p>
    <w:p w14:paraId="037E760A" w14:textId="77777777" w:rsidR="00D847B7" w:rsidRPr="005A0539" w:rsidRDefault="00D847B7" w:rsidP="00CE50EF">
      <w:pPr>
        <w:ind w:left="90"/>
        <w:jc w:val="both"/>
        <w:rPr>
          <w:rFonts w:asciiTheme="minorHAnsi" w:eastAsia="Times New Roman" w:hAnsiTheme="minorHAnsi" w:cstheme="minorHAnsi"/>
          <w:bCs/>
          <w:sz w:val="22"/>
          <w:szCs w:val="22"/>
          <w:lang w:val="es-ES" w:eastAsia="zh-CN"/>
        </w:rPr>
      </w:pPr>
    </w:p>
    <w:p w14:paraId="6C55A90B" w14:textId="77777777" w:rsidR="0032670D" w:rsidRDefault="005A0539">
      <w:pPr>
        <w:pBdr>
          <w:top w:val="single" w:sz="4" w:space="1" w:color="auto"/>
          <w:left w:val="single" w:sz="4" w:space="4" w:color="auto"/>
          <w:bottom w:val="single" w:sz="4" w:space="1" w:color="auto"/>
          <w:right w:val="single" w:sz="4" w:space="4" w:color="auto"/>
        </w:pBdr>
        <w:shd w:val="clear" w:color="auto" w:fill="BFBFBF"/>
        <w:jc w:val="both"/>
        <w:rPr>
          <w:rFonts w:asciiTheme="minorHAnsi" w:eastAsia="Times New Roman" w:hAnsiTheme="minorHAnsi" w:cstheme="minorHAnsi"/>
          <w:b/>
          <w:bCs/>
          <w:sz w:val="22"/>
          <w:szCs w:val="22"/>
          <w:lang w:eastAsia="zh-CN"/>
        </w:rPr>
      </w:pPr>
      <w:proofErr w:type="spellStart"/>
      <w:r w:rsidRPr="00FC07C1">
        <w:rPr>
          <w:rFonts w:asciiTheme="minorHAnsi" w:eastAsia="Times New Roman" w:hAnsiTheme="minorHAnsi" w:cstheme="minorHAnsi"/>
          <w:b/>
          <w:bCs/>
          <w:sz w:val="22"/>
          <w:szCs w:val="22"/>
          <w:lang w:eastAsia="zh-CN"/>
        </w:rPr>
        <w:t>Indicadores</w:t>
      </w:r>
      <w:proofErr w:type="spellEnd"/>
      <w:r w:rsidRPr="00FC07C1">
        <w:rPr>
          <w:rFonts w:asciiTheme="minorHAnsi" w:eastAsia="Times New Roman" w:hAnsiTheme="minorHAnsi" w:cstheme="minorHAnsi"/>
          <w:b/>
          <w:bCs/>
          <w:sz w:val="22"/>
          <w:szCs w:val="22"/>
          <w:lang w:eastAsia="zh-CN"/>
        </w:rPr>
        <w:t xml:space="preserve"> de </w:t>
      </w:r>
      <w:proofErr w:type="spellStart"/>
      <w:r w:rsidRPr="00FC07C1">
        <w:rPr>
          <w:rFonts w:asciiTheme="minorHAnsi" w:eastAsia="Times New Roman" w:hAnsiTheme="minorHAnsi" w:cstheme="minorHAnsi"/>
          <w:b/>
          <w:bCs/>
          <w:sz w:val="22"/>
          <w:szCs w:val="22"/>
          <w:lang w:eastAsia="zh-CN"/>
        </w:rPr>
        <w:t>formación</w:t>
      </w:r>
      <w:proofErr w:type="spellEnd"/>
    </w:p>
    <w:p w14:paraId="55CD9913" w14:textId="77777777" w:rsidR="00D847B7" w:rsidRDefault="00D847B7" w:rsidP="00CE50EF">
      <w:pPr>
        <w:ind w:left="90"/>
        <w:jc w:val="both"/>
        <w:rPr>
          <w:rFonts w:asciiTheme="minorHAnsi" w:eastAsia="Times New Roman" w:hAnsiTheme="minorHAnsi" w:cstheme="minorHAnsi"/>
          <w:bCs/>
          <w:sz w:val="22"/>
          <w:szCs w:val="22"/>
          <w:lang w:eastAsia="zh-CN"/>
        </w:rPr>
      </w:pPr>
    </w:p>
    <w:p w14:paraId="2D42EA02"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Número de foros, seminarios o conferencias </w:t>
      </w:r>
      <w:r w:rsidR="00D847B7" w:rsidRPr="005A0539">
        <w:rPr>
          <w:rFonts w:asciiTheme="minorHAnsi" w:eastAsia="Times New Roman" w:hAnsiTheme="minorHAnsi" w:cstheme="minorHAnsi"/>
          <w:bCs/>
          <w:sz w:val="22"/>
          <w:szCs w:val="22"/>
          <w:lang w:val="es-ES" w:eastAsia="zh-CN"/>
        </w:rPr>
        <w:t xml:space="preserve">sobre vacunas e inmunización que se </w:t>
      </w:r>
      <w:r w:rsidRPr="005A0539">
        <w:rPr>
          <w:rFonts w:asciiTheme="minorHAnsi" w:eastAsia="Times New Roman" w:hAnsiTheme="minorHAnsi" w:cstheme="minorHAnsi"/>
          <w:bCs/>
          <w:sz w:val="22"/>
          <w:szCs w:val="22"/>
          <w:lang w:val="es-ES" w:eastAsia="zh-CN"/>
        </w:rPr>
        <w:t xml:space="preserve">celebraron durante </w:t>
      </w:r>
      <w:r w:rsidR="00D847B7" w:rsidRPr="005A0539">
        <w:rPr>
          <w:rFonts w:asciiTheme="minorHAnsi" w:eastAsia="Times New Roman" w:hAnsiTheme="minorHAnsi" w:cstheme="minorHAnsi"/>
          <w:bCs/>
          <w:sz w:val="22"/>
          <w:szCs w:val="22"/>
          <w:lang w:val="es-ES" w:eastAsia="zh-CN"/>
        </w:rPr>
        <w:t xml:space="preserve">la </w:t>
      </w:r>
      <w:r w:rsidRPr="005A0539">
        <w:rPr>
          <w:rFonts w:asciiTheme="minorHAnsi" w:eastAsia="Times New Roman" w:hAnsiTheme="minorHAnsi" w:cstheme="minorHAnsi"/>
          <w:bCs/>
          <w:sz w:val="22"/>
          <w:szCs w:val="22"/>
          <w:lang w:val="es-ES" w:eastAsia="zh-CN"/>
        </w:rPr>
        <w:t>VWA</w:t>
      </w:r>
      <w:r w:rsidR="00D847B7" w:rsidRPr="005A0539">
        <w:rPr>
          <w:rFonts w:asciiTheme="minorHAnsi" w:eastAsia="Times New Roman" w:hAnsiTheme="minorHAnsi" w:cstheme="minorHAnsi"/>
          <w:bCs/>
          <w:sz w:val="22"/>
          <w:szCs w:val="22"/>
          <w:lang w:val="es-ES" w:eastAsia="zh-CN"/>
        </w:rPr>
        <w:t>.</w:t>
      </w:r>
    </w:p>
    <w:p w14:paraId="7B180E7D"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Número de trabajadores sanitarios </w:t>
      </w:r>
      <w:r w:rsidR="00D847B7" w:rsidRPr="005A0539">
        <w:rPr>
          <w:rFonts w:asciiTheme="minorHAnsi" w:eastAsia="Times New Roman" w:hAnsiTheme="minorHAnsi" w:cstheme="minorHAnsi"/>
          <w:bCs/>
          <w:sz w:val="22"/>
          <w:szCs w:val="22"/>
          <w:lang w:val="es-ES" w:eastAsia="zh-CN"/>
        </w:rPr>
        <w:t xml:space="preserve">que </w:t>
      </w:r>
      <w:r w:rsidRPr="005A0539">
        <w:rPr>
          <w:rFonts w:asciiTheme="minorHAnsi" w:eastAsia="Times New Roman" w:hAnsiTheme="minorHAnsi" w:cstheme="minorHAnsi"/>
          <w:bCs/>
          <w:sz w:val="22"/>
          <w:szCs w:val="22"/>
          <w:lang w:val="es-ES" w:eastAsia="zh-CN"/>
        </w:rPr>
        <w:t xml:space="preserve">recibieron formación </w:t>
      </w:r>
      <w:r w:rsidR="00D847B7" w:rsidRPr="005A0539">
        <w:rPr>
          <w:rFonts w:asciiTheme="minorHAnsi" w:eastAsia="Times New Roman" w:hAnsiTheme="minorHAnsi" w:cstheme="minorHAnsi"/>
          <w:bCs/>
          <w:sz w:val="22"/>
          <w:szCs w:val="22"/>
          <w:lang w:val="es-ES" w:eastAsia="zh-CN"/>
        </w:rPr>
        <w:t xml:space="preserve">sobre vacunas e inmunización </w:t>
      </w:r>
      <w:r w:rsidRPr="005A0539">
        <w:rPr>
          <w:rFonts w:asciiTheme="minorHAnsi" w:eastAsia="Times New Roman" w:hAnsiTheme="minorHAnsi" w:cstheme="minorHAnsi"/>
          <w:bCs/>
          <w:sz w:val="22"/>
          <w:szCs w:val="22"/>
          <w:lang w:val="es-ES" w:eastAsia="zh-CN"/>
        </w:rPr>
        <w:t xml:space="preserve">durante </w:t>
      </w:r>
      <w:r w:rsidR="00D847B7" w:rsidRPr="005A0539">
        <w:rPr>
          <w:rFonts w:asciiTheme="minorHAnsi" w:eastAsia="Times New Roman" w:hAnsiTheme="minorHAnsi" w:cstheme="minorHAnsi"/>
          <w:bCs/>
          <w:sz w:val="22"/>
          <w:szCs w:val="22"/>
          <w:lang w:val="es-ES" w:eastAsia="zh-CN"/>
        </w:rPr>
        <w:t xml:space="preserve">la </w:t>
      </w:r>
      <w:r w:rsidRPr="005A0539">
        <w:rPr>
          <w:rFonts w:asciiTheme="minorHAnsi" w:eastAsia="Times New Roman" w:hAnsiTheme="minorHAnsi" w:cstheme="minorHAnsi"/>
          <w:bCs/>
          <w:sz w:val="22"/>
          <w:szCs w:val="22"/>
          <w:lang w:val="es-ES" w:eastAsia="zh-CN"/>
        </w:rPr>
        <w:t>VWA</w:t>
      </w:r>
      <w:r w:rsidR="00D847B7" w:rsidRPr="005A0539">
        <w:rPr>
          <w:rFonts w:asciiTheme="minorHAnsi" w:eastAsia="Times New Roman" w:hAnsiTheme="minorHAnsi" w:cstheme="minorHAnsi"/>
          <w:bCs/>
          <w:sz w:val="22"/>
          <w:szCs w:val="22"/>
          <w:lang w:val="es-ES" w:eastAsia="zh-CN"/>
        </w:rPr>
        <w:t>.</w:t>
      </w:r>
    </w:p>
    <w:p w14:paraId="33EB8A83" w14:textId="77777777" w:rsidR="00F300A2" w:rsidRPr="005A0539" w:rsidRDefault="00F300A2" w:rsidP="00CE50EF">
      <w:pPr>
        <w:jc w:val="both"/>
        <w:rPr>
          <w:rFonts w:asciiTheme="minorHAnsi" w:eastAsia="Times New Roman" w:hAnsiTheme="minorHAnsi" w:cstheme="minorHAnsi"/>
          <w:bCs/>
          <w:sz w:val="22"/>
          <w:szCs w:val="22"/>
          <w:u w:val="single"/>
          <w:lang w:val="es-ES" w:eastAsia="zh-CN"/>
        </w:rPr>
      </w:pPr>
    </w:p>
    <w:p w14:paraId="64F0C15A" w14:textId="77777777" w:rsidR="0032670D" w:rsidRPr="005A0539" w:rsidRDefault="005A0539">
      <w:pPr>
        <w:pBdr>
          <w:top w:val="single" w:sz="4" w:space="1" w:color="auto"/>
          <w:left w:val="single" w:sz="4" w:space="4" w:color="auto"/>
          <w:bottom w:val="single" w:sz="4" w:space="1" w:color="auto"/>
          <w:right w:val="single" w:sz="4" w:space="4" w:color="auto"/>
        </w:pBdr>
        <w:shd w:val="clear" w:color="auto" w:fill="BFBFBF"/>
        <w:jc w:val="both"/>
        <w:rPr>
          <w:rFonts w:asciiTheme="minorHAnsi" w:eastAsia="Times New Roman" w:hAnsiTheme="minorHAnsi" w:cstheme="minorHAnsi"/>
          <w:b/>
          <w:bCs/>
          <w:sz w:val="22"/>
          <w:szCs w:val="22"/>
          <w:lang w:val="es-ES" w:eastAsia="zh-CN"/>
        </w:rPr>
      </w:pPr>
      <w:r w:rsidRPr="005A0539">
        <w:rPr>
          <w:rFonts w:asciiTheme="minorHAnsi" w:eastAsia="Times New Roman" w:hAnsiTheme="minorHAnsi" w:cstheme="minorHAnsi"/>
          <w:b/>
          <w:bCs/>
          <w:sz w:val="22"/>
          <w:szCs w:val="22"/>
          <w:lang w:val="es-ES" w:eastAsia="zh-CN"/>
        </w:rPr>
        <w:t xml:space="preserve">Difusión de información e indicadores de medios de comunicación </w:t>
      </w:r>
    </w:p>
    <w:p w14:paraId="113AA432" w14:textId="77777777" w:rsidR="00D847B7" w:rsidRPr="005A0539" w:rsidRDefault="00D847B7" w:rsidP="00CE50EF">
      <w:pPr>
        <w:ind w:left="90"/>
        <w:jc w:val="both"/>
        <w:rPr>
          <w:rFonts w:asciiTheme="minorHAnsi" w:eastAsia="Times New Roman" w:hAnsiTheme="minorHAnsi" w:cstheme="minorHAnsi"/>
          <w:bCs/>
          <w:sz w:val="22"/>
          <w:szCs w:val="22"/>
          <w:lang w:val="es-ES" w:eastAsia="zh-CN"/>
        </w:rPr>
      </w:pPr>
    </w:p>
    <w:p w14:paraId="033681ED"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Porcentaje de </w:t>
      </w:r>
      <w:r w:rsidR="00D847B7" w:rsidRPr="005A0539">
        <w:rPr>
          <w:rFonts w:asciiTheme="minorHAnsi" w:eastAsia="Times New Roman" w:hAnsiTheme="minorHAnsi" w:cstheme="minorHAnsi"/>
          <w:bCs/>
          <w:sz w:val="22"/>
          <w:szCs w:val="22"/>
          <w:lang w:val="es-ES" w:eastAsia="zh-CN"/>
        </w:rPr>
        <w:t xml:space="preserve">personas </w:t>
      </w:r>
      <w:r w:rsidRPr="005A0539">
        <w:rPr>
          <w:rFonts w:asciiTheme="minorHAnsi" w:eastAsia="Times New Roman" w:hAnsiTheme="minorHAnsi" w:cstheme="minorHAnsi"/>
          <w:bCs/>
          <w:sz w:val="22"/>
          <w:szCs w:val="22"/>
          <w:lang w:val="es-ES" w:eastAsia="zh-CN"/>
        </w:rPr>
        <w:t xml:space="preserve">entrevistadas en las zonas seleccionadas que conocen </w:t>
      </w:r>
      <w:r w:rsidR="00D847B7" w:rsidRPr="005A0539">
        <w:rPr>
          <w:rFonts w:asciiTheme="minorHAnsi" w:eastAsia="Times New Roman" w:hAnsiTheme="minorHAnsi" w:cstheme="minorHAnsi"/>
          <w:bCs/>
          <w:sz w:val="22"/>
          <w:szCs w:val="22"/>
          <w:lang w:val="es-ES" w:eastAsia="zh-CN"/>
        </w:rPr>
        <w:t xml:space="preserve">los actos de la </w:t>
      </w:r>
      <w:r w:rsidRPr="005A0539">
        <w:rPr>
          <w:rFonts w:asciiTheme="minorHAnsi" w:eastAsia="Times New Roman" w:hAnsiTheme="minorHAnsi" w:cstheme="minorHAnsi"/>
          <w:bCs/>
          <w:sz w:val="22"/>
          <w:szCs w:val="22"/>
          <w:lang w:val="es-ES" w:eastAsia="zh-CN"/>
        </w:rPr>
        <w:t>VWA</w:t>
      </w:r>
      <w:r w:rsidR="00D847B7" w:rsidRPr="005A0539">
        <w:rPr>
          <w:rFonts w:asciiTheme="minorHAnsi" w:eastAsia="Times New Roman" w:hAnsiTheme="minorHAnsi" w:cstheme="minorHAnsi"/>
          <w:bCs/>
          <w:sz w:val="22"/>
          <w:szCs w:val="22"/>
          <w:lang w:val="es-ES" w:eastAsia="zh-CN"/>
        </w:rPr>
        <w:t>.</w:t>
      </w:r>
    </w:p>
    <w:p w14:paraId="5D23079C"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Número de trabajadores sanitarios </w:t>
      </w:r>
      <w:r w:rsidR="00D847B7" w:rsidRPr="005A0539">
        <w:rPr>
          <w:rFonts w:asciiTheme="minorHAnsi" w:eastAsia="Times New Roman" w:hAnsiTheme="minorHAnsi" w:cstheme="minorHAnsi"/>
          <w:bCs/>
          <w:sz w:val="22"/>
          <w:szCs w:val="22"/>
          <w:lang w:val="es-ES" w:eastAsia="zh-CN"/>
        </w:rPr>
        <w:t xml:space="preserve">que han </w:t>
      </w:r>
      <w:r w:rsidRPr="005A0539">
        <w:rPr>
          <w:rFonts w:asciiTheme="minorHAnsi" w:eastAsia="Times New Roman" w:hAnsiTheme="minorHAnsi" w:cstheme="minorHAnsi"/>
          <w:bCs/>
          <w:sz w:val="22"/>
          <w:szCs w:val="22"/>
          <w:lang w:val="es-ES" w:eastAsia="zh-CN"/>
        </w:rPr>
        <w:t xml:space="preserve">recibido formación sobre </w:t>
      </w:r>
      <w:r w:rsidR="00D847B7" w:rsidRPr="005A0539">
        <w:rPr>
          <w:rFonts w:asciiTheme="minorHAnsi" w:eastAsia="Times New Roman" w:hAnsiTheme="minorHAnsi" w:cstheme="minorHAnsi"/>
          <w:bCs/>
          <w:sz w:val="22"/>
          <w:szCs w:val="22"/>
          <w:lang w:val="es-ES" w:eastAsia="zh-CN"/>
        </w:rPr>
        <w:t xml:space="preserve">los </w:t>
      </w:r>
      <w:r w:rsidRPr="005A0539">
        <w:rPr>
          <w:rFonts w:asciiTheme="minorHAnsi" w:eastAsia="Times New Roman" w:hAnsiTheme="minorHAnsi" w:cstheme="minorHAnsi"/>
          <w:bCs/>
          <w:sz w:val="22"/>
          <w:szCs w:val="22"/>
          <w:lang w:val="es-ES" w:eastAsia="zh-CN"/>
        </w:rPr>
        <w:t xml:space="preserve">objetivos y metas </w:t>
      </w:r>
      <w:r w:rsidR="00D847B7" w:rsidRPr="005A0539">
        <w:rPr>
          <w:rFonts w:asciiTheme="minorHAnsi" w:eastAsia="Times New Roman" w:hAnsiTheme="minorHAnsi" w:cstheme="minorHAnsi"/>
          <w:bCs/>
          <w:sz w:val="22"/>
          <w:szCs w:val="22"/>
          <w:lang w:val="es-ES" w:eastAsia="zh-CN"/>
        </w:rPr>
        <w:t xml:space="preserve">de </w:t>
      </w:r>
      <w:r w:rsidRPr="005A0539">
        <w:rPr>
          <w:rFonts w:asciiTheme="minorHAnsi" w:eastAsia="Times New Roman" w:hAnsiTheme="minorHAnsi" w:cstheme="minorHAnsi"/>
          <w:bCs/>
          <w:sz w:val="22"/>
          <w:szCs w:val="22"/>
          <w:lang w:val="es-ES" w:eastAsia="zh-CN"/>
        </w:rPr>
        <w:t>la VWA</w:t>
      </w:r>
      <w:r w:rsidR="00D847B7" w:rsidRPr="005A0539">
        <w:rPr>
          <w:rFonts w:asciiTheme="minorHAnsi" w:eastAsia="Times New Roman" w:hAnsiTheme="minorHAnsi" w:cstheme="minorHAnsi"/>
          <w:bCs/>
          <w:sz w:val="22"/>
          <w:szCs w:val="22"/>
          <w:lang w:val="es-ES" w:eastAsia="zh-CN"/>
        </w:rPr>
        <w:t>.</w:t>
      </w:r>
    </w:p>
    <w:p w14:paraId="23E7D374"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Número de anuncios televisivos de la VWA emitidos en cadenas de televisión nacionales o locales. </w:t>
      </w:r>
    </w:p>
    <w:p w14:paraId="0FA7C337" w14:textId="77777777" w:rsidR="0032670D" w:rsidRPr="00E913D5" w:rsidRDefault="005A0539">
      <w:pPr>
        <w:numPr>
          <w:ilvl w:val="0"/>
          <w:numId w:val="4"/>
        </w:numPr>
        <w:ind w:hanging="270"/>
        <w:jc w:val="both"/>
        <w:rPr>
          <w:rFonts w:asciiTheme="minorHAnsi" w:eastAsia="Times New Roman" w:hAnsiTheme="minorHAnsi" w:cstheme="minorHAnsi"/>
          <w:bCs/>
          <w:sz w:val="22"/>
          <w:szCs w:val="22"/>
          <w:lang w:val="es-ES" w:eastAsia="zh-CN"/>
        </w:rPr>
      </w:pPr>
      <w:r w:rsidRPr="00E913D5">
        <w:rPr>
          <w:rFonts w:asciiTheme="minorHAnsi" w:eastAsia="Times New Roman" w:hAnsiTheme="minorHAnsi" w:cstheme="minorHAnsi"/>
          <w:bCs/>
          <w:sz w:val="22"/>
          <w:szCs w:val="22"/>
          <w:lang w:val="es-ES" w:eastAsia="zh-CN"/>
        </w:rPr>
        <w:t xml:space="preserve">Número de anuncios radiofónicos </w:t>
      </w:r>
      <w:r w:rsidR="00D847B7" w:rsidRPr="00E913D5">
        <w:rPr>
          <w:rFonts w:asciiTheme="minorHAnsi" w:eastAsia="Times New Roman" w:hAnsiTheme="minorHAnsi" w:cstheme="minorHAnsi"/>
          <w:bCs/>
          <w:sz w:val="22"/>
          <w:szCs w:val="22"/>
          <w:lang w:val="es-ES" w:eastAsia="zh-CN"/>
        </w:rPr>
        <w:t xml:space="preserve">de VWA </w:t>
      </w:r>
      <w:r w:rsidRPr="00E913D5">
        <w:rPr>
          <w:rFonts w:asciiTheme="minorHAnsi" w:eastAsia="Times New Roman" w:hAnsiTheme="minorHAnsi" w:cstheme="minorHAnsi"/>
          <w:bCs/>
          <w:sz w:val="22"/>
          <w:szCs w:val="22"/>
          <w:lang w:val="es-ES" w:eastAsia="zh-CN"/>
        </w:rPr>
        <w:t>emitidos en cadenas nacionales o locales</w:t>
      </w:r>
      <w:r w:rsidR="00D847B7" w:rsidRPr="00E913D5">
        <w:rPr>
          <w:rFonts w:asciiTheme="minorHAnsi" w:eastAsia="Times New Roman" w:hAnsiTheme="minorHAnsi" w:cstheme="minorHAnsi"/>
          <w:bCs/>
          <w:sz w:val="22"/>
          <w:szCs w:val="22"/>
          <w:lang w:val="es-ES" w:eastAsia="zh-CN"/>
        </w:rPr>
        <w:t>.</w:t>
      </w:r>
    </w:p>
    <w:p w14:paraId="31F8BFB1"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Número </w:t>
      </w:r>
      <w:r w:rsidR="00F300A2" w:rsidRPr="005A0539">
        <w:rPr>
          <w:rFonts w:asciiTheme="minorHAnsi" w:eastAsia="Times New Roman" w:hAnsiTheme="minorHAnsi" w:cstheme="minorHAnsi"/>
          <w:bCs/>
          <w:sz w:val="22"/>
          <w:szCs w:val="22"/>
          <w:lang w:val="es-ES" w:eastAsia="zh-CN"/>
        </w:rPr>
        <w:t xml:space="preserve">de </w:t>
      </w:r>
      <w:r w:rsidRPr="005A0539">
        <w:rPr>
          <w:rFonts w:asciiTheme="minorHAnsi" w:eastAsia="Times New Roman" w:hAnsiTheme="minorHAnsi" w:cstheme="minorHAnsi"/>
          <w:bCs/>
          <w:sz w:val="22"/>
          <w:szCs w:val="22"/>
          <w:lang w:val="es-ES" w:eastAsia="zh-CN"/>
        </w:rPr>
        <w:t>materiales</w:t>
      </w:r>
      <w:r w:rsidR="00F300A2" w:rsidRPr="005A0539">
        <w:rPr>
          <w:rFonts w:asciiTheme="minorHAnsi" w:eastAsia="Times New Roman" w:hAnsiTheme="minorHAnsi" w:cstheme="minorHAnsi"/>
          <w:bCs/>
          <w:sz w:val="22"/>
          <w:szCs w:val="22"/>
          <w:lang w:val="es-ES" w:eastAsia="zh-CN"/>
        </w:rPr>
        <w:t xml:space="preserve"> promocionales de VWA creados y difundidos. </w:t>
      </w:r>
    </w:p>
    <w:p w14:paraId="2EDEB14F"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Número de periodistas informados sobre los objetivos y ventajas </w:t>
      </w:r>
      <w:r w:rsidR="00C0509A" w:rsidRPr="005A0539">
        <w:rPr>
          <w:rFonts w:asciiTheme="minorHAnsi" w:eastAsia="Times New Roman" w:hAnsiTheme="minorHAnsi" w:cstheme="minorHAnsi"/>
          <w:bCs/>
          <w:sz w:val="22"/>
          <w:szCs w:val="22"/>
          <w:lang w:val="es-ES" w:eastAsia="zh-CN"/>
        </w:rPr>
        <w:t xml:space="preserve">de la </w:t>
      </w:r>
      <w:r w:rsidRPr="005A0539">
        <w:rPr>
          <w:rFonts w:asciiTheme="minorHAnsi" w:eastAsia="Times New Roman" w:hAnsiTheme="minorHAnsi" w:cstheme="minorHAnsi"/>
          <w:bCs/>
          <w:sz w:val="22"/>
          <w:szCs w:val="22"/>
          <w:lang w:val="es-ES" w:eastAsia="zh-CN"/>
        </w:rPr>
        <w:t xml:space="preserve">VWA. </w:t>
      </w:r>
    </w:p>
    <w:p w14:paraId="3044EC88"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Número de artículos relacionados con la VWA publicados en la prensa nacional y local. </w:t>
      </w:r>
    </w:p>
    <w:p w14:paraId="5F32E629"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Número de mensajes de AVS difundidos a través de los canales oficiales del </w:t>
      </w:r>
      <w:r w:rsidR="00C0509A" w:rsidRPr="005A0539">
        <w:rPr>
          <w:rFonts w:asciiTheme="minorHAnsi" w:eastAsia="Times New Roman" w:hAnsiTheme="minorHAnsi" w:cstheme="minorHAnsi"/>
          <w:bCs/>
          <w:sz w:val="22"/>
          <w:szCs w:val="22"/>
          <w:lang w:val="es-ES" w:eastAsia="zh-CN"/>
        </w:rPr>
        <w:t xml:space="preserve">Ministerio de Sanidad </w:t>
      </w:r>
      <w:r w:rsidRPr="005A0539">
        <w:rPr>
          <w:rFonts w:asciiTheme="minorHAnsi" w:eastAsia="Times New Roman" w:hAnsiTheme="minorHAnsi" w:cstheme="minorHAnsi"/>
          <w:bCs/>
          <w:sz w:val="22"/>
          <w:szCs w:val="22"/>
          <w:lang w:val="es-ES" w:eastAsia="zh-CN"/>
        </w:rPr>
        <w:t xml:space="preserve">(sitio web </w:t>
      </w:r>
      <w:r w:rsidR="00C0509A" w:rsidRPr="005A0539">
        <w:rPr>
          <w:rFonts w:asciiTheme="minorHAnsi" w:eastAsia="Times New Roman" w:hAnsiTheme="minorHAnsi" w:cstheme="minorHAnsi"/>
          <w:bCs/>
          <w:sz w:val="22"/>
          <w:szCs w:val="22"/>
          <w:lang w:val="es-ES" w:eastAsia="zh-CN"/>
        </w:rPr>
        <w:t>principal</w:t>
      </w:r>
      <w:r w:rsidRPr="005A0539">
        <w:rPr>
          <w:rFonts w:asciiTheme="minorHAnsi" w:eastAsia="Times New Roman" w:hAnsiTheme="minorHAnsi" w:cstheme="minorHAnsi"/>
          <w:bCs/>
          <w:sz w:val="22"/>
          <w:szCs w:val="22"/>
          <w:lang w:val="es-ES" w:eastAsia="zh-CN"/>
        </w:rPr>
        <w:t xml:space="preserve">, sitio web del PAI, </w:t>
      </w:r>
      <w:r w:rsidR="00C0509A" w:rsidRPr="005A0539">
        <w:rPr>
          <w:rFonts w:asciiTheme="minorHAnsi" w:eastAsia="Times New Roman" w:hAnsiTheme="minorHAnsi" w:cstheme="minorHAnsi"/>
          <w:bCs/>
          <w:sz w:val="22"/>
          <w:szCs w:val="22"/>
          <w:lang w:val="es-ES" w:eastAsia="zh-CN"/>
        </w:rPr>
        <w:t>cuentas en redes sociales</w:t>
      </w:r>
      <w:r w:rsidRPr="005A0539">
        <w:rPr>
          <w:rFonts w:asciiTheme="minorHAnsi" w:eastAsia="Times New Roman" w:hAnsiTheme="minorHAnsi" w:cstheme="minorHAnsi"/>
          <w:bCs/>
          <w:sz w:val="22"/>
          <w:szCs w:val="22"/>
          <w:lang w:val="es-ES" w:eastAsia="zh-CN"/>
        </w:rPr>
        <w:t xml:space="preserve">, etc.) </w:t>
      </w:r>
    </w:p>
    <w:p w14:paraId="3EB49B0C"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Número de personas </w:t>
      </w:r>
      <w:r w:rsidR="00C0509A" w:rsidRPr="005A0539">
        <w:rPr>
          <w:rFonts w:asciiTheme="minorHAnsi" w:eastAsia="Times New Roman" w:hAnsiTheme="minorHAnsi" w:cstheme="minorHAnsi"/>
          <w:bCs/>
          <w:sz w:val="22"/>
          <w:szCs w:val="22"/>
          <w:lang w:val="es-ES" w:eastAsia="zh-CN"/>
        </w:rPr>
        <w:t xml:space="preserve">que participaron </w:t>
      </w:r>
      <w:r w:rsidRPr="005A0539">
        <w:rPr>
          <w:rFonts w:asciiTheme="minorHAnsi" w:eastAsia="Times New Roman" w:hAnsiTheme="minorHAnsi" w:cstheme="minorHAnsi"/>
          <w:bCs/>
          <w:sz w:val="22"/>
          <w:szCs w:val="22"/>
          <w:lang w:val="es-ES" w:eastAsia="zh-CN"/>
        </w:rPr>
        <w:t>en conversaciones sobre la VWA a través de las redes sociales</w:t>
      </w:r>
      <w:r w:rsidR="00C0509A" w:rsidRPr="005A0539">
        <w:rPr>
          <w:rFonts w:asciiTheme="minorHAnsi" w:eastAsia="Times New Roman" w:hAnsiTheme="minorHAnsi" w:cstheme="minorHAnsi"/>
          <w:bCs/>
          <w:sz w:val="22"/>
          <w:szCs w:val="22"/>
          <w:lang w:val="es-ES" w:eastAsia="zh-CN"/>
        </w:rPr>
        <w:t>.</w:t>
      </w:r>
    </w:p>
    <w:p w14:paraId="6991E7EF" w14:textId="77777777" w:rsidR="00F300A2" w:rsidRPr="005A0539" w:rsidRDefault="00F300A2" w:rsidP="00CE50EF">
      <w:pPr>
        <w:ind w:left="360"/>
        <w:jc w:val="both"/>
        <w:rPr>
          <w:rFonts w:asciiTheme="minorHAnsi" w:eastAsia="Times New Roman" w:hAnsiTheme="minorHAnsi" w:cstheme="minorHAnsi"/>
          <w:bCs/>
          <w:sz w:val="22"/>
          <w:szCs w:val="22"/>
          <w:u w:val="single"/>
          <w:lang w:val="es-ES" w:eastAsia="zh-CN"/>
        </w:rPr>
      </w:pPr>
    </w:p>
    <w:p w14:paraId="31ACE145" w14:textId="77777777" w:rsidR="0032670D" w:rsidRDefault="005A0539">
      <w:pPr>
        <w:pBdr>
          <w:top w:val="single" w:sz="4" w:space="1" w:color="auto"/>
          <w:left w:val="single" w:sz="4" w:space="4" w:color="auto"/>
          <w:bottom w:val="single" w:sz="4" w:space="1" w:color="auto"/>
          <w:right w:val="single" w:sz="4" w:space="4" w:color="auto"/>
        </w:pBdr>
        <w:shd w:val="clear" w:color="auto" w:fill="BFBFBF"/>
        <w:jc w:val="both"/>
        <w:rPr>
          <w:rFonts w:asciiTheme="minorHAnsi" w:eastAsia="Times New Roman" w:hAnsiTheme="minorHAnsi" w:cstheme="minorHAnsi"/>
          <w:b/>
          <w:bCs/>
          <w:sz w:val="22"/>
          <w:szCs w:val="22"/>
          <w:lang w:eastAsia="zh-CN"/>
        </w:rPr>
      </w:pPr>
      <w:proofErr w:type="spellStart"/>
      <w:r w:rsidRPr="00FC07C1">
        <w:rPr>
          <w:rFonts w:asciiTheme="minorHAnsi" w:eastAsia="Times New Roman" w:hAnsiTheme="minorHAnsi" w:cstheme="minorHAnsi"/>
          <w:b/>
          <w:bCs/>
          <w:sz w:val="22"/>
          <w:szCs w:val="22"/>
          <w:lang w:eastAsia="zh-CN"/>
        </w:rPr>
        <w:t>Indicadores</w:t>
      </w:r>
      <w:proofErr w:type="spellEnd"/>
      <w:r w:rsidRPr="00FC07C1">
        <w:rPr>
          <w:rFonts w:asciiTheme="minorHAnsi" w:eastAsia="Times New Roman" w:hAnsiTheme="minorHAnsi" w:cstheme="minorHAnsi"/>
          <w:b/>
          <w:bCs/>
          <w:sz w:val="22"/>
          <w:szCs w:val="22"/>
          <w:lang w:eastAsia="zh-CN"/>
        </w:rPr>
        <w:t xml:space="preserve"> de </w:t>
      </w:r>
      <w:proofErr w:type="spellStart"/>
      <w:r w:rsidRPr="00FC07C1">
        <w:rPr>
          <w:rFonts w:asciiTheme="minorHAnsi" w:eastAsia="Times New Roman" w:hAnsiTheme="minorHAnsi" w:cstheme="minorHAnsi"/>
          <w:b/>
          <w:bCs/>
          <w:sz w:val="22"/>
          <w:szCs w:val="22"/>
          <w:lang w:eastAsia="zh-CN"/>
        </w:rPr>
        <w:t>coordinación</w:t>
      </w:r>
      <w:proofErr w:type="spellEnd"/>
      <w:r w:rsidRPr="00FC07C1">
        <w:rPr>
          <w:rFonts w:asciiTheme="minorHAnsi" w:eastAsia="Times New Roman" w:hAnsiTheme="minorHAnsi" w:cstheme="minorHAnsi"/>
          <w:b/>
          <w:bCs/>
          <w:sz w:val="22"/>
          <w:szCs w:val="22"/>
          <w:lang w:eastAsia="zh-CN"/>
        </w:rPr>
        <w:t xml:space="preserve"> </w:t>
      </w:r>
      <w:proofErr w:type="spellStart"/>
      <w:r w:rsidR="005E48E0">
        <w:rPr>
          <w:rFonts w:asciiTheme="minorHAnsi" w:eastAsia="Times New Roman" w:hAnsiTheme="minorHAnsi" w:cstheme="minorHAnsi"/>
          <w:b/>
          <w:bCs/>
          <w:sz w:val="22"/>
          <w:szCs w:val="22"/>
          <w:lang w:eastAsia="zh-CN"/>
        </w:rPr>
        <w:t>intersectorial</w:t>
      </w:r>
      <w:proofErr w:type="spellEnd"/>
      <w:r w:rsidR="005E48E0">
        <w:rPr>
          <w:rFonts w:asciiTheme="minorHAnsi" w:eastAsia="Times New Roman" w:hAnsiTheme="minorHAnsi" w:cstheme="minorHAnsi"/>
          <w:b/>
          <w:bCs/>
          <w:sz w:val="22"/>
          <w:szCs w:val="22"/>
          <w:lang w:eastAsia="zh-CN"/>
        </w:rPr>
        <w:t>/</w:t>
      </w:r>
      <w:proofErr w:type="spellStart"/>
      <w:r w:rsidR="005E48E0">
        <w:rPr>
          <w:rFonts w:asciiTheme="minorHAnsi" w:eastAsia="Times New Roman" w:hAnsiTheme="minorHAnsi" w:cstheme="minorHAnsi"/>
          <w:b/>
          <w:bCs/>
          <w:sz w:val="22"/>
          <w:szCs w:val="22"/>
          <w:lang w:eastAsia="zh-CN"/>
        </w:rPr>
        <w:t>interinstitucional</w:t>
      </w:r>
      <w:proofErr w:type="spellEnd"/>
      <w:r w:rsidR="005E48E0">
        <w:rPr>
          <w:rFonts w:asciiTheme="minorHAnsi" w:eastAsia="Times New Roman" w:hAnsiTheme="minorHAnsi" w:cstheme="minorHAnsi"/>
          <w:b/>
          <w:bCs/>
          <w:sz w:val="22"/>
          <w:szCs w:val="22"/>
          <w:lang w:eastAsia="zh-CN"/>
        </w:rPr>
        <w:t xml:space="preserve"> </w:t>
      </w:r>
    </w:p>
    <w:p w14:paraId="140E186A" w14:textId="77777777" w:rsidR="00C0509A" w:rsidRDefault="00C0509A" w:rsidP="00CE50EF">
      <w:pPr>
        <w:ind w:left="90"/>
        <w:jc w:val="both"/>
        <w:rPr>
          <w:rFonts w:asciiTheme="minorHAnsi" w:eastAsia="Times New Roman" w:hAnsiTheme="minorHAnsi" w:cstheme="minorHAnsi"/>
          <w:bCs/>
          <w:sz w:val="22"/>
          <w:szCs w:val="22"/>
          <w:lang w:eastAsia="zh-CN"/>
        </w:rPr>
      </w:pPr>
    </w:p>
    <w:p w14:paraId="504AD999" w14:textId="77777777" w:rsidR="0032670D" w:rsidRPr="00E913D5" w:rsidRDefault="005A0539">
      <w:pPr>
        <w:numPr>
          <w:ilvl w:val="0"/>
          <w:numId w:val="4"/>
        </w:numPr>
        <w:ind w:hanging="270"/>
        <w:jc w:val="both"/>
        <w:rPr>
          <w:rFonts w:asciiTheme="minorHAnsi" w:eastAsia="Times New Roman" w:hAnsiTheme="minorHAnsi" w:cstheme="minorHAnsi"/>
          <w:bCs/>
          <w:sz w:val="22"/>
          <w:szCs w:val="22"/>
          <w:lang w:val="es-ES" w:eastAsia="zh-CN"/>
        </w:rPr>
      </w:pPr>
      <w:r w:rsidRPr="00E913D5">
        <w:rPr>
          <w:rFonts w:asciiTheme="minorHAnsi" w:eastAsia="Times New Roman" w:hAnsiTheme="minorHAnsi" w:cstheme="minorHAnsi"/>
          <w:bCs/>
          <w:sz w:val="22"/>
          <w:szCs w:val="22"/>
          <w:lang w:val="es-ES" w:eastAsia="zh-CN"/>
        </w:rPr>
        <w:t xml:space="preserve">Número de reuniones interinstitucionales </w:t>
      </w:r>
      <w:r w:rsidR="00C0509A" w:rsidRPr="00E913D5">
        <w:rPr>
          <w:rFonts w:asciiTheme="minorHAnsi" w:eastAsia="Times New Roman" w:hAnsiTheme="minorHAnsi" w:cstheme="minorHAnsi"/>
          <w:bCs/>
          <w:sz w:val="22"/>
          <w:szCs w:val="22"/>
          <w:lang w:val="es-ES" w:eastAsia="zh-CN"/>
        </w:rPr>
        <w:t xml:space="preserve">llevadas a cabo </w:t>
      </w:r>
      <w:r w:rsidRPr="00E913D5">
        <w:rPr>
          <w:rFonts w:asciiTheme="minorHAnsi" w:eastAsia="Times New Roman" w:hAnsiTheme="minorHAnsi" w:cstheme="minorHAnsi"/>
          <w:bCs/>
          <w:sz w:val="22"/>
          <w:szCs w:val="22"/>
          <w:lang w:val="es-ES" w:eastAsia="zh-CN"/>
        </w:rPr>
        <w:t>por el comité organizativo de VWA</w:t>
      </w:r>
      <w:r w:rsidR="005E48E0" w:rsidRPr="00E913D5">
        <w:rPr>
          <w:rFonts w:asciiTheme="minorHAnsi" w:eastAsia="Times New Roman" w:hAnsiTheme="minorHAnsi" w:cstheme="minorHAnsi"/>
          <w:bCs/>
          <w:sz w:val="22"/>
          <w:szCs w:val="22"/>
          <w:lang w:val="es-ES" w:eastAsia="zh-CN"/>
        </w:rPr>
        <w:t>.</w:t>
      </w:r>
    </w:p>
    <w:p w14:paraId="628AB200"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Número de agencias y/u organizaciones que participaron en estas reuniones. </w:t>
      </w:r>
    </w:p>
    <w:p w14:paraId="66FA586B" w14:textId="77777777" w:rsidR="00F300A2" w:rsidRPr="005A0539" w:rsidRDefault="00F300A2" w:rsidP="00CE50EF">
      <w:pPr>
        <w:ind w:left="360"/>
        <w:jc w:val="both"/>
        <w:rPr>
          <w:rFonts w:asciiTheme="minorHAnsi" w:eastAsia="Times New Roman" w:hAnsiTheme="minorHAnsi" w:cstheme="minorHAnsi"/>
          <w:bCs/>
          <w:sz w:val="22"/>
          <w:szCs w:val="22"/>
          <w:lang w:val="es-ES" w:eastAsia="zh-CN"/>
        </w:rPr>
      </w:pPr>
    </w:p>
    <w:p w14:paraId="7DDB87A8" w14:textId="77777777" w:rsidR="0032670D" w:rsidRDefault="005A0539">
      <w:pPr>
        <w:pBdr>
          <w:top w:val="single" w:sz="4" w:space="1" w:color="auto"/>
          <w:left w:val="single" w:sz="4" w:space="4" w:color="auto"/>
          <w:bottom w:val="single" w:sz="4" w:space="1" w:color="auto"/>
          <w:right w:val="single" w:sz="4" w:space="4" w:color="auto"/>
        </w:pBdr>
        <w:shd w:val="clear" w:color="auto" w:fill="BFBFBF"/>
        <w:ind w:left="90" w:hanging="90"/>
        <w:jc w:val="both"/>
        <w:rPr>
          <w:rFonts w:asciiTheme="minorHAnsi" w:eastAsia="Times New Roman" w:hAnsiTheme="minorHAnsi" w:cstheme="minorHAnsi"/>
          <w:b/>
          <w:bCs/>
          <w:sz w:val="22"/>
          <w:szCs w:val="22"/>
          <w:lang w:eastAsia="zh-CN"/>
        </w:rPr>
      </w:pPr>
      <w:proofErr w:type="spellStart"/>
      <w:r w:rsidRPr="00FC07C1">
        <w:rPr>
          <w:rFonts w:asciiTheme="minorHAnsi" w:eastAsia="Times New Roman" w:hAnsiTheme="minorHAnsi" w:cstheme="minorHAnsi"/>
          <w:b/>
          <w:bCs/>
          <w:sz w:val="22"/>
          <w:szCs w:val="22"/>
          <w:lang w:eastAsia="zh-CN"/>
        </w:rPr>
        <w:t>Indicadores</w:t>
      </w:r>
      <w:proofErr w:type="spellEnd"/>
      <w:r w:rsidRPr="00FC07C1">
        <w:rPr>
          <w:rFonts w:asciiTheme="minorHAnsi" w:eastAsia="Times New Roman" w:hAnsiTheme="minorHAnsi" w:cstheme="minorHAnsi"/>
          <w:b/>
          <w:bCs/>
          <w:sz w:val="22"/>
          <w:szCs w:val="22"/>
          <w:lang w:eastAsia="zh-CN"/>
        </w:rPr>
        <w:t xml:space="preserve"> de </w:t>
      </w:r>
      <w:proofErr w:type="spellStart"/>
      <w:r w:rsidRPr="00FC07C1">
        <w:rPr>
          <w:rFonts w:asciiTheme="minorHAnsi" w:eastAsia="Times New Roman" w:hAnsiTheme="minorHAnsi" w:cstheme="minorHAnsi"/>
          <w:b/>
          <w:bCs/>
          <w:sz w:val="22"/>
          <w:szCs w:val="22"/>
          <w:lang w:eastAsia="zh-CN"/>
        </w:rPr>
        <w:t>intervención</w:t>
      </w:r>
      <w:proofErr w:type="spellEnd"/>
      <w:r w:rsidRPr="00FC07C1">
        <w:rPr>
          <w:rFonts w:asciiTheme="minorHAnsi" w:eastAsia="Times New Roman" w:hAnsiTheme="minorHAnsi" w:cstheme="minorHAnsi"/>
          <w:b/>
          <w:bCs/>
          <w:sz w:val="22"/>
          <w:szCs w:val="22"/>
          <w:lang w:eastAsia="zh-CN"/>
        </w:rPr>
        <w:t xml:space="preserve"> </w:t>
      </w:r>
      <w:proofErr w:type="spellStart"/>
      <w:r w:rsidRPr="00FC07C1">
        <w:rPr>
          <w:rFonts w:asciiTheme="minorHAnsi" w:eastAsia="Times New Roman" w:hAnsiTheme="minorHAnsi" w:cstheme="minorHAnsi"/>
          <w:b/>
          <w:bCs/>
          <w:sz w:val="22"/>
          <w:szCs w:val="22"/>
          <w:lang w:eastAsia="zh-CN"/>
        </w:rPr>
        <w:t>integrados</w:t>
      </w:r>
      <w:proofErr w:type="spellEnd"/>
    </w:p>
    <w:p w14:paraId="28DB3E4C" w14:textId="77777777" w:rsidR="005E48E0" w:rsidRDefault="005E48E0" w:rsidP="00CE50EF">
      <w:pPr>
        <w:ind w:left="90"/>
        <w:jc w:val="both"/>
        <w:rPr>
          <w:rFonts w:asciiTheme="minorHAnsi" w:eastAsia="Times New Roman" w:hAnsiTheme="minorHAnsi" w:cstheme="minorHAnsi"/>
          <w:bCs/>
          <w:sz w:val="22"/>
          <w:szCs w:val="22"/>
          <w:lang w:eastAsia="zh-CN"/>
        </w:rPr>
      </w:pPr>
    </w:p>
    <w:p w14:paraId="69F03A2E"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Número de intervenciones integradas realizadas durante </w:t>
      </w:r>
      <w:r w:rsidR="005E48E0" w:rsidRPr="005A0539">
        <w:rPr>
          <w:rFonts w:asciiTheme="minorHAnsi" w:eastAsia="Times New Roman" w:hAnsiTheme="minorHAnsi" w:cstheme="minorHAnsi"/>
          <w:bCs/>
          <w:sz w:val="22"/>
          <w:szCs w:val="22"/>
          <w:lang w:val="es-ES" w:eastAsia="zh-CN"/>
        </w:rPr>
        <w:t xml:space="preserve">la </w:t>
      </w:r>
      <w:r w:rsidRPr="005A0539">
        <w:rPr>
          <w:rFonts w:asciiTheme="minorHAnsi" w:eastAsia="Times New Roman" w:hAnsiTheme="minorHAnsi" w:cstheme="minorHAnsi"/>
          <w:bCs/>
          <w:sz w:val="22"/>
          <w:szCs w:val="22"/>
          <w:lang w:val="es-ES" w:eastAsia="zh-CN"/>
        </w:rPr>
        <w:t xml:space="preserve">VWA (por </w:t>
      </w:r>
      <w:r w:rsidR="005E48E0" w:rsidRPr="005A0539">
        <w:rPr>
          <w:rFonts w:asciiTheme="minorHAnsi" w:eastAsia="Times New Roman" w:hAnsiTheme="minorHAnsi" w:cstheme="minorHAnsi"/>
          <w:bCs/>
          <w:sz w:val="22"/>
          <w:szCs w:val="22"/>
          <w:lang w:val="es-ES" w:eastAsia="zh-CN"/>
        </w:rPr>
        <w:t xml:space="preserve">ejemplo, </w:t>
      </w:r>
      <w:r w:rsidRPr="005A0539">
        <w:rPr>
          <w:rFonts w:asciiTheme="minorHAnsi" w:eastAsia="Times New Roman" w:hAnsiTheme="minorHAnsi" w:cstheme="minorHAnsi"/>
          <w:bCs/>
          <w:sz w:val="22"/>
          <w:szCs w:val="22"/>
          <w:lang w:val="es-ES" w:eastAsia="zh-CN"/>
        </w:rPr>
        <w:t xml:space="preserve">desparasitación, </w:t>
      </w:r>
      <w:r w:rsidR="00CE50EF" w:rsidRPr="005A0539">
        <w:rPr>
          <w:rFonts w:asciiTheme="minorHAnsi" w:eastAsia="Times New Roman" w:hAnsiTheme="minorHAnsi" w:cstheme="minorHAnsi"/>
          <w:bCs/>
          <w:sz w:val="22"/>
          <w:szCs w:val="22"/>
          <w:lang w:val="es-ES" w:eastAsia="zh-CN"/>
        </w:rPr>
        <w:t xml:space="preserve">administración de suplementos de </w:t>
      </w:r>
      <w:r w:rsidRPr="005A0539">
        <w:rPr>
          <w:rFonts w:asciiTheme="minorHAnsi" w:eastAsia="Times New Roman" w:hAnsiTheme="minorHAnsi" w:cstheme="minorHAnsi"/>
          <w:bCs/>
          <w:sz w:val="22"/>
          <w:szCs w:val="22"/>
          <w:lang w:val="es-ES" w:eastAsia="zh-CN"/>
        </w:rPr>
        <w:t xml:space="preserve">vitamina A, revisiones de </w:t>
      </w:r>
      <w:r w:rsidR="005E48E0" w:rsidRPr="005A0539">
        <w:rPr>
          <w:rFonts w:asciiTheme="minorHAnsi" w:eastAsia="Times New Roman" w:hAnsiTheme="minorHAnsi" w:cstheme="minorHAnsi"/>
          <w:bCs/>
          <w:sz w:val="22"/>
          <w:szCs w:val="22"/>
          <w:lang w:val="es-ES" w:eastAsia="zh-CN"/>
        </w:rPr>
        <w:t xml:space="preserve">la </w:t>
      </w:r>
      <w:r w:rsidR="00CE50EF" w:rsidRPr="005A0539">
        <w:rPr>
          <w:rFonts w:asciiTheme="minorHAnsi" w:eastAsia="Times New Roman" w:hAnsiTheme="minorHAnsi" w:cstheme="minorHAnsi"/>
          <w:bCs/>
          <w:sz w:val="22"/>
          <w:szCs w:val="22"/>
          <w:lang w:val="es-ES" w:eastAsia="zh-CN"/>
        </w:rPr>
        <w:t>tensión arterial</w:t>
      </w:r>
      <w:r w:rsidRPr="005A0539">
        <w:rPr>
          <w:rFonts w:asciiTheme="minorHAnsi" w:eastAsia="Times New Roman" w:hAnsiTheme="minorHAnsi" w:cstheme="minorHAnsi"/>
          <w:bCs/>
          <w:sz w:val="22"/>
          <w:szCs w:val="22"/>
          <w:lang w:val="es-ES" w:eastAsia="zh-CN"/>
        </w:rPr>
        <w:t>, etc.).</w:t>
      </w:r>
    </w:p>
    <w:p w14:paraId="187124F8" w14:textId="77777777" w:rsidR="005E48E0" w:rsidRPr="005A0539" w:rsidRDefault="005E48E0" w:rsidP="00CE50EF">
      <w:pPr>
        <w:ind w:left="90"/>
        <w:jc w:val="both"/>
        <w:rPr>
          <w:rFonts w:asciiTheme="minorHAnsi" w:eastAsia="Times New Roman" w:hAnsiTheme="minorHAnsi" w:cstheme="minorHAnsi"/>
          <w:bCs/>
          <w:sz w:val="22"/>
          <w:szCs w:val="22"/>
          <w:lang w:val="es-ES" w:eastAsia="zh-CN"/>
        </w:rPr>
      </w:pPr>
    </w:p>
    <w:p w14:paraId="3FF4E42E" w14:textId="77777777" w:rsidR="0032670D" w:rsidRPr="005A0539" w:rsidRDefault="005A0539">
      <w:pPr>
        <w:pBdr>
          <w:top w:val="single" w:sz="4" w:space="1" w:color="auto"/>
          <w:left w:val="single" w:sz="4" w:space="4" w:color="auto"/>
          <w:bottom w:val="single" w:sz="4" w:space="1" w:color="auto"/>
          <w:right w:val="single" w:sz="4" w:space="4" w:color="auto"/>
        </w:pBdr>
        <w:shd w:val="clear" w:color="auto" w:fill="BFBFBF"/>
        <w:ind w:left="90" w:hanging="90"/>
        <w:jc w:val="both"/>
        <w:rPr>
          <w:rFonts w:asciiTheme="minorHAnsi" w:eastAsia="Times New Roman" w:hAnsiTheme="minorHAnsi" w:cstheme="minorHAnsi"/>
          <w:b/>
          <w:bCs/>
          <w:sz w:val="22"/>
          <w:szCs w:val="22"/>
          <w:lang w:val="es-ES" w:eastAsia="zh-CN"/>
        </w:rPr>
      </w:pPr>
      <w:r w:rsidRPr="005A0539">
        <w:rPr>
          <w:rFonts w:asciiTheme="minorHAnsi" w:eastAsia="Times New Roman" w:hAnsiTheme="minorHAnsi" w:cstheme="minorHAnsi"/>
          <w:b/>
          <w:bCs/>
          <w:sz w:val="22"/>
          <w:szCs w:val="22"/>
          <w:lang w:val="es-ES" w:eastAsia="zh-CN"/>
        </w:rPr>
        <w:t>Satisfacción y confianza de los ciudadanos en la vacunación</w:t>
      </w:r>
    </w:p>
    <w:p w14:paraId="4E57753E" w14:textId="77777777" w:rsidR="00CE50EF" w:rsidRPr="005A0539" w:rsidRDefault="00CE50EF" w:rsidP="00CE50EF">
      <w:pPr>
        <w:ind w:left="90"/>
        <w:jc w:val="both"/>
        <w:rPr>
          <w:rFonts w:asciiTheme="minorHAnsi" w:eastAsia="Times New Roman" w:hAnsiTheme="minorHAnsi" w:cstheme="minorHAnsi"/>
          <w:bCs/>
          <w:sz w:val="22"/>
          <w:szCs w:val="22"/>
          <w:lang w:val="es-ES" w:eastAsia="zh-CN"/>
        </w:rPr>
      </w:pPr>
    </w:p>
    <w:p w14:paraId="30E2A103" w14:textId="77777777" w:rsidR="0032670D" w:rsidRPr="005A0539" w:rsidRDefault="005A0539">
      <w:pPr>
        <w:numPr>
          <w:ilvl w:val="0"/>
          <w:numId w:val="4"/>
        </w:numPr>
        <w:ind w:hanging="270"/>
        <w:jc w:val="both"/>
        <w:rPr>
          <w:rFonts w:asciiTheme="minorHAnsi" w:eastAsia="Times New Roman" w:hAnsiTheme="minorHAnsi" w:cstheme="minorHAnsi"/>
          <w:bCs/>
          <w:sz w:val="22"/>
          <w:szCs w:val="22"/>
          <w:lang w:val="es-ES" w:eastAsia="zh-CN"/>
        </w:rPr>
      </w:pPr>
      <w:r w:rsidRPr="005A0539">
        <w:rPr>
          <w:rFonts w:asciiTheme="minorHAnsi" w:eastAsia="Times New Roman" w:hAnsiTheme="minorHAnsi" w:cstheme="minorHAnsi"/>
          <w:bCs/>
          <w:sz w:val="22"/>
          <w:szCs w:val="22"/>
          <w:lang w:val="es-ES" w:eastAsia="zh-CN"/>
        </w:rPr>
        <w:t xml:space="preserve">Número de </w:t>
      </w:r>
      <w:r w:rsidR="00CE50EF" w:rsidRPr="005A0539">
        <w:rPr>
          <w:rFonts w:asciiTheme="minorHAnsi" w:eastAsia="Times New Roman" w:hAnsiTheme="minorHAnsi" w:cstheme="minorHAnsi"/>
          <w:bCs/>
          <w:sz w:val="22"/>
          <w:szCs w:val="22"/>
          <w:lang w:val="es-ES" w:eastAsia="zh-CN"/>
        </w:rPr>
        <w:t xml:space="preserve">personas que han sido </w:t>
      </w:r>
      <w:r w:rsidRPr="005A0539">
        <w:rPr>
          <w:rFonts w:asciiTheme="minorHAnsi" w:eastAsia="Times New Roman" w:hAnsiTheme="minorHAnsi" w:cstheme="minorHAnsi"/>
          <w:bCs/>
          <w:sz w:val="22"/>
          <w:szCs w:val="22"/>
          <w:lang w:val="es-ES" w:eastAsia="zh-CN"/>
        </w:rPr>
        <w:t xml:space="preserve">entrevistadas </w:t>
      </w:r>
      <w:r w:rsidR="00CE50EF" w:rsidRPr="005A0539">
        <w:rPr>
          <w:rFonts w:asciiTheme="minorHAnsi" w:eastAsia="Times New Roman" w:hAnsiTheme="minorHAnsi" w:cstheme="minorHAnsi"/>
          <w:bCs/>
          <w:sz w:val="22"/>
          <w:szCs w:val="22"/>
          <w:lang w:val="es-ES" w:eastAsia="zh-CN"/>
        </w:rPr>
        <w:t xml:space="preserve">sobre su grado de </w:t>
      </w:r>
      <w:r w:rsidRPr="005A0539">
        <w:rPr>
          <w:rFonts w:asciiTheme="minorHAnsi" w:eastAsia="Times New Roman" w:hAnsiTheme="minorHAnsi" w:cstheme="minorHAnsi"/>
          <w:bCs/>
          <w:sz w:val="22"/>
          <w:szCs w:val="22"/>
          <w:lang w:val="es-ES" w:eastAsia="zh-CN"/>
        </w:rPr>
        <w:t xml:space="preserve">confianza en </w:t>
      </w:r>
      <w:r w:rsidR="00CE50EF" w:rsidRPr="005A0539">
        <w:rPr>
          <w:rFonts w:asciiTheme="minorHAnsi" w:eastAsia="Times New Roman" w:hAnsiTheme="minorHAnsi" w:cstheme="minorHAnsi"/>
          <w:bCs/>
          <w:sz w:val="22"/>
          <w:szCs w:val="22"/>
          <w:lang w:val="es-ES" w:eastAsia="zh-CN"/>
        </w:rPr>
        <w:t xml:space="preserve">la seguridad y eficacia de las </w:t>
      </w:r>
      <w:r w:rsidRPr="005A0539">
        <w:rPr>
          <w:rFonts w:asciiTheme="minorHAnsi" w:eastAsia="Times New Roman" w:hAnsiTheme="minorHAnsi" w:cstheme="minorHAnsi"/>
          <w:bCs/>
          <w:sz w:val="22"/>
          <w:szCs w:val="22"/>
          <w:lang w:val="es-ES" w:eastAsia="zh-CN"/>
        </w:rPr>
        <w:t>vacunas.</w:t>
      </w:r>
    </w:p>
    <w:p w14:paraId="2535B214" w14:textId="77777777" w:rsidR="00F300A2" w:rsidRPr="005A0539" w:rsidRDefault="00F300A2" w:rsidP="00CE50EF">
      <w:pPr>
        <w:jc w:val="both"/>
        <w:rPr>
          <w:rFonts w:asciiTheme="minorHAnsi" w:hAnsiTheme="minorHAnsi" w:cstheme="minorHAnsi"/>
          <w:b/>
          <w:sz w:val="22"/>
          <w:szCs w:val="22"/>
          <w:lang w:val="es-ES"/>
        </w:rPr>
      </w:pPr>
    </w:p>
    <w:p w14:paraId="17FD716D" w14:textId="77777777" w:rsidR="00F300A2" w:rsidRPr="005A0539" w:rsidRDefault="00F300A2" w:rsidP="00CE50EF">
      <w:pPr>
        <w:jc w:val="both"/>
        <w:rPr>
          <w:rFonts w:asciiTheme="minorHAnsi" w:hAnsiTheme="minorHAnsi" w:cstheme="minorHAnsi"/>
          <w:b/>
          <w:sz w:val="22"/>
          <w:szCs w:val="22"/>
          <w:lang w:val="es-ES"/>
        </w:rPr>
      </w:pPr>
    </w:p>
    <w:p w14:paraId="70F51300" w14:textId="77777777" w:rsidR="00F300A2" w:rsidRPr="005A0539" w:rsidRDefault="00F300A2" w:rsidP="00CE50EF">
      <w:pPr>
        <w:jc w:val="both"/>
        <w:rPr>
          <w:rFonts w:asciiTheme="minorHAnsi" w:eastAsia="Times New Roman" w:hAnsiTheme="minorHAnsi" w:cstheme="minorHAnsi"/>
          <w:b/>
          <w:sz w:val="22"/>
          <w:szCs w:val="22"/>
          <w:lang w:val="es-ES" w:eastAsia="ja-JP"/>
        </w:rPr>
      </w:pPr>
    </w:p>
    <w:p w14:paraId="04E6CDE1" w14:textId="77777777" w:rsidR="00F300A2" w:rsidRPr="005A0539" w:rsidRDefault="00F300A2" w:rsidP="00EF1714">
      <w:pPr>
        <w:rPr>
          <w:rFonts w:asciiTheme="minorHAnsi" w:eastAsia="Times New Roman" w:hAnsiTheme="minorHAnsi" w:cstheme="minorHAnsi"/>
          <w:b/>
          <w:sz w:val="22"/>
          <w:szCs w:val="22"/>
          <w:lang w:val="es-ES" w:eastAsia="ja-JP"/>
        </w:rPr>
      </w:pPr>
    </w:p>
    <w:p w14:paraId="2574F35A" w14:textId="4D2F08F8" w:rsidR="00F300A2" w:rsidRPr="005A0539" w:rsidRDefault="00F300A2" w:rsidP="00EF1714">
      <w:pPr>
        <w:rPr>
          <w:rFonts w:asciiTheme="minorHAnsi" w:eastAsia="Times New Roman" w:hAnsiTheme="minorHAnsi" w:cstheme="minorHAnsi"/>
          <w:b/>
          <w:sz w:val="22"/>
          <w:szCs w:val="22"/>
          <w:lang w:val="es-ES" w:eastAsia="ja-JP"/>
        </w:rPr>
      </w:pPr>
    </w:p>
    <w:p w14:paraId="2077EDA9" w14:textId="33E51E86" w:rsidR="00D33E07" w:rsidRPr="005A0539" w:rsidRDefault="00D33E07" w:rsidP="00EF1714">
      <w:pPr>
        <w:rPr>
          <w:rFonts w:asciiTheme="minorHAnsi" w:eastAsia="Times New Roman" w:hAnsiTheme="minorHAnsi" w:cstheme="minorHAnsi"/>
          <w:b/>
          <w:sz w:val="22"/>
          <w:szCs w:val="22"/>
          <w:lang w:val="es-ES" w:eastAsia="ja-JP"/>
        </w:rPr>
      </w:pPr>
    </w:p>
    <w:p w14:paraId="77D0C202" w14:textId="1EAFC3EF" w:rsidR="00D33E07" w:rsidRPr="005A0539" w:rsidRDefault="00D33E07" w:rsidP="00EF1714">
      <w:pPr>
        <w:rPr>
          <w:rFonts w:asciiTheme="minorHAnsi" w:eastAsia="Times New Roman" w:hAnsiTheme="minorHAnsi" w:cstheme="minorHAnsi"/>
          <w:b/>
          <w:sz w:val="22"/>
          <w:szCs w:val="22"/>
          <w:lang w:val="es-ES" w:eastAsia="ja-JP"/>
        </w:rPr>
      </w:pPr>
    </w:p>
    <w:p w14:paraId="57FC6F61" w14:textId="0A49C7FD" w:rsidR="00D33E07" w:rsidRPr="005A0539" w:rsidRDefault="00D33E07" w:rsidP="00EF1714">
      <w:pPr>
        <w:rPr>
          <w:rFonts w:asciiTheme="minorHAnsi" w:eastAsia="Times New Roman" w:hAnsiTheme="minorHAnsi" w:cstheme="minorHAnsi"/>
          <w:b/>
          <w:sz w:val="22"/>
          <w:szCs w:val="22"/>
          <w:lang w:val="es-ES" w:eastAsia="ja-JP"/>
        </w:rPr>
      </w:pPr>
    </w:p>
    <w:p w14:paraId="36984A74" w14:textId="0B6D1238" w:rsidR="00D33E07" w:rsidRPr="005A0539" w:rsidRDefault="00D33E07" w:rsidP="00EF1714">
      <w:pPr>
        <w:rPr>
          <w:rFonts w:asciiTheme="minorHAnsi" w:eastAsia="Times New Roman" w:hAnsiTheme="minorHAnsi" w:cstheme="minorHAnsi"/>
          <w:b/>
          <w:sz w:val="22"/>
          <w:szCs w:val="22"/>
          <w:lang w:val="es-ES" w:eastAsia="ja-JP"/>
        </w:rPr>
      </w:pPr>
    </w:p>
    <w:p w14:paraId="4881F0E6" w14:textId="77777777" w:rsidR="00CE50EF" w:rsidRPr="005A0539" w:rsidRDefault="00CE50EF" w:rsidP="00EF1714">
      <w:pPr>
        <w:rPr>
          <w:rFonts w:asciiTheme="minorHAnsi" w:eastAsia="Times New Roman" w:hAnsiTheme="minorHAnsi" w:cstheme="minorHAnsi"/>
          <w:b/>
          <w:sz w:val="22"/>
          <w:szCs w:val="22"/>
          <w:lang w:val="es-ES" w:eastAsia="ja-JP"/>
        </w:rPr>
      </w:pPr>
    </w:p>
    <w:p w14:paraId="6E6AE725" w14:textId="77777777" w:rsidR="00CE50EF" w:rsidRPr="005A0539" w:rsidRDefault="00CE50EF" w:rsidP="00EF1714">
      <w:pPr>
        <w:rPr>
          <w:rFonts w:asciiTheme="minorHAnsi" w:eastAsia="Times New Roman" w:hAnsiTheme="minorHAnsi" w:cstheme="minorHAnsi"/>
          <w:b/>
          <w:sz w:val="22"/>
          <w:szCs w:val="22"/>
          <w:lang w:val="es-ES" w:eastAsia="ja-JP"/>
        </w:rPr>
      </w:pPr>
    </w:p>
    <w:p w14:paraId="26216A98" w14:textId="77777777" w:rsidR="00CE50EF" w:rsidRPr="005A0539" w:rsidRDefault="00CE50EF" w:rsidP="00EF1714">
      <w:pPr>
        <w:rPr>
          <w:rFonts w:asciiTheme="minorHAnsi" w:eastAsia="Times New Roman" w:hAnsiTheme="minorHAnsi" w:cstheme="minorHAnsi"/>
          <w:b/>
          <w:sz w:val="22"/>
          <w:szCs w:val="22"/>
          <w:lang w:val="es-ES" w:eastAsia="ja-JP"/>
        </w:rPr>
      </w:pPr>
    </w:p>
    <w:p w14:paraId="6ED5911D" w14:textId="77777777" w:rsidR="00CE50EF" w:rsidRPr="005A0539" w:rsidRDefault="00CE50EF" w:rsidP="00EF1714">
      <w:pPr>
        <w:rPr>
          <w:rFonts w:asciiTheme="minorHAnsi" w:eastAsia="Times New Roman" w:hAnsiTheme="minorHAnsi" w:cstheme="minorHAnsi"/>
          <w:b/>
          <w:sz w:val="22"/>
          <w:szCs w:val="22"/>
          <w:lang w:val="es-ES" w:eastAsia="ja-JP"/>
        </w:rPr>
      </w:pPr>
    </w:p>
    <w:p w14:paraId="6481328F" w14:textId="77777777" w:rsidR="00CE50EF" w:rsidRPr="005A0539" w:rsidRDefault="00CE50EF" w:rsidP="00EF1714">
      <w:pPr>
        <w:rPr>
          <w:rFonts w:asciiTheme="minorHAnsi" w:eastAsia="Times New Roman" w:hAnsiTheme="minorHAnsi" w:cstheme="minorHAnsi"/>
          <w:b/>
          <w:sz w:val="22"/>
          <w:szCs w:val="22"/>
          <w:lang w:val="es-ES" w:eastAsia="ja-JP"/>
        </w:rPr>
      </w:pPr>
    </w:p>
    <w:p w14:paraId="2B264EA5" w14:textId="77777777" w:rsidR="00CE50EF" w:rsidRPr="005A0539" w:rsidRDefault="00CE50EF" w:rsidP="00EF1714">
      <w:pPr>
        <w:rPr>
          <w:rFonts w:asciiTheme="minorHAnsi" w:eastAsia="Times New Roman" w:hAnsiTheme="minorHAnsi" w:cstheme="minorHAnsi"/>
          <w:b/>
          <w:sz w:val="22"/>
          <w:szCs w:val="22"/>
          <w:lang w:val="es-ES" w:eastAsia="ja-JP"/>
        </w:rPr>
      </w:pPr>
    </w:p>
    <w:p w14:paraId="6421A849" w14:textId="77777777" w:rsidR="00CE50EF" w:rsidRPr="005A0539" w:rsidRDefault="00CE50EF" w:rsidP="00EF1714">
      <w:pPr>
        <w:rPr>
          <w:rFonts w:asciiTheme="minorHAnsi" w:eastAsia="Times New Roman" w:hAnsiTheme="minorHAnsi" w:cstheme="minorHAnsi"/>
          <w:b/>
          <w:sz w:val="22"/>
          <w:szCs w:val="22"/>
          <w:lang w:val="es-ES" w:eastAsia="ja-JP"/>
        </w:rPr>
      </w:pPr>
    </w:p>
    <w:p w14:paraId="0147C3F0" w14:textId="77777777" w:rsidR="0032670D" w:rsidRPr="005A0539" w:rsidRDefault="005A0539">
      <w:pPr>
        <w:pStyle w:val="Heading1"/>
        <w:rPr>
          <w:rFonts w:asciiTheme="minorHAnsi" w:eastAsia="Times New Roman" w:hAnsiTheme="minorHAnsi" w:cstheme="minorHAnsi"/>
          <w:color w:val="auto"/>
          <w:sz w:val="22"/>
          <w:szCs w:val="22"/>
          <w:u w:val="single"/>
          <w:lang w:val="es-ES" w:eastAsia="ja-JP"/>
        </w:rPr>
      </w:pPr>
      <w:r w:rsidRPr="005A0539">
        <w:rPr>
          <w:rFonts w:asciiTheme="minorHAnsi" w:eastAsia="Times New Roman" w:hAnsiTheme="minorHAnsi" w:cstheme="minorHAnsi"/>
          <w:color w:val="auto"/>
          <w:sz w:val="22"/>
          <w:szCs w:val="22"/>
          <w:u w:val="single"/>
          <w:lang w:val="es-ES" w:eastAsia="ja-JP"/>
        </w:rPr>
        <w:t xml:space="preserve">Anexo </w:t>
      </w:r>
      <w:r w:rsidR="00E15573" w:rsidRPr="005A0539">
        <w:rPr>
          <w:rFonts w:asciiTheme="minorHAnsi" w:eastAsia="Times New Roman" w:hAnsiTheme="minorHAnsi" w:cstheme="minorHAnsi"/>
          <w:color w:val="auto"/>
          <w:sz w:val="22"/>
          <w:szCs w:val="22"/>
          <w:u w:val="single"/>
          <w:lang w:val="es-ES" w:eastAsia="ja-JP"/>
        </w:rPr>
        <w:t>4A</w:t>
      </w:r>
    </w:p>
    <w:p w14:paraId="39348B7B" w14:textId="77777777" w:rsidR="0032670D" w:rsidRPr="005A0539" w:rsidRDefault="005A0539">
      <w:pPr>
        <w:pStyle w:val="Heading1"/>
        <w:spacing w:before="0"/>
        <w:jc w:val="center"/>
        <w:rPr>
          <w:rFonts w:asciiTheme="minorHAnsi" w:hAnsiTheme="minorHAnsi" w:cstheme="minorHAnsi"/>
          <w:b/>
          <w:bCs/>
          <w:color w:val="auto"/>
          <w:sz w:val="22"/>
          <w:szCs w:val="22"/>
          <w:lang w:val="es-ES"/>
        </w:rPr>
      </w:pPr>
      <w:r w:rsidRPr="005A0539">
        <w:rPr>
          <w:rFonts w:asciiTheme="minorHAnsi" w:hAnsiTheme="minorHAnsi" w:cstheme="minorHAnsi"/>
          <w:b/>
          <w:bCs/>
          <w:color w:val="auto"/>
          <w:sz w:val="22"/>
          <w:szCs w:val="22"/>
          <w:lang w:val="es-ES"/>
        </w:rPr>
        <w:t>MODELO</w:t>
      </w:r>
      <w:r w:rsidR="00F300A2" w:rsidRPr="005A0539">
        <w:rPr>
          <w:rFonts w:asciiTheme="minorHAnsi" w:hAnsiTheme="minorHAnsi" w:cstheme="minorHAnsi"/>
          <w:b/>
          <w:bCs/>
          <w:color w:val="auto"/>
          <w:sz w:val="22"/>
          <w:szCs w:val="22"/>
          <w:lang w:val="es-ES"/>
        </w:rPr>
        <w:t xml:space="preserve">: </w:t>
      </w:r>
    </w:p>
    <w:p w14:paraId="2FD7B77E" w14:textId="77777777" w:rsidR="0032670D" w:rsidRPr="005A0539" w:rsidRDefault="005A0539">
      <w:pPr>
        <w:pStyle w:val="Heading1"/>
        <w:spacing w:before="0"/>
        <w:jc w:val="center"/>
        <w:rPr>
          <w:rFonts w:asciiTheme="minorHAnsi" w:hAnsiTheme="minorHAnsi" w:cstheme="minorHAnsi"/>
          <w:b/>
          <w:bCs/>
          <w:color w:val="auto"/>
          <w:sz w:val="22"/>
          <w:szCs w:val="22"/>
          <w:lang w:val="es-ES"/>
        </w:rPr>
      </w:pPr>
      <w:r w:rsidRPr="005A0539">
        <w:rPr>
          <w:rFonts w:asciiTheme="minorHAnsi" w:hAnsiTheme="minorHAnsi" w:cstheme="minorHAnsi"/>
          <w:b/>
          <w:bCs/>
          <w:color w:val="auto"/>
          <w:sz w:val="22"/>
          <w:szCs w:val="22"/>
          <w:lang w:val="es-ES"/>
        </w:rPr>
        <w:t>Encuesta para evaluar la confianza y satisfacción de la población con la vacunación infantil</w:t>
      </w:r>
    </w:p>
    <w:p w14:paraId="592AF94D" w14:textId="77777777" w:rsidR="00A734CE" w:rsidRPr="005A0539" w:rsidRDefault="00A734CE" w:rsidP="00EF1714">
      <w:pPr>
        <w:rPr>
          <w:rFonts w:asciiTheme="minorHAnsi" w:hAnsiTheme="minorHAnsi" w:cstheme="minorHAnsi"/>
          <w:b/>
          <w:sz w:val="22"/>
          <w:szCs w:val="22"/>
          <w:lang w:val="es-ES"/>
        </w:rPr>
      </w:pPr>
    </w:p>
    <w:p w14:paraId="01A7187F" w14:textId="77777777" w:rsidR="0032670D" w:rsidRPr="005A0539" w:rsidRDefault="005A0539">
      <w:pPr>
        <w:jc w:val="both"/>
        <w:rPr>
          <w:rFonts w:asciiTheme="minorHAnsi" w:hAnsiTheme="minorHAnsi" w:cstheme="minorHAnsi"/>
          <w:b/>
          <w:sz w:val="22"/>
          <w:szCs w:val="22"/>
          <w:lang w:val="es-ES"/>
        </w:rPr>
      </w:pPr>
      <w:r w:rsidRPr="005A0539">
        <w:rPr>
          <w:rFonts w:asciiTheme="minorHAnsi" w:hAnsiTheme="minorHAnsi" w:cstheme="minorHAnsi"/>
          <w:b/>
          <w:sz w:val="22"/>
          <w:szCs w:val="22"/>
          <w:lang w:val="es-ES"/>
        </w:rPr>
        <w:t xml:space="preserve">Instrucciones para el entrevistador: </w:t>
      </w:r>
      <w:r w:rsidRPr="005A0539">
        <w:rPr>
          <w:rFonts w:asciiTheme="minorHAnsi" w:hAnsiTheme="minorHAnsi" w:cstheme="minorHAnsi"/>
          <w:sz w:val="22"/>
          <w:szCs w:val="22"/>
          <w:lang w:val="es-ES"/>
        </w:rPr>
        <w:t xml:space="preserve">Entrevistar a </w:t>
      </w:r>
      <w:r w:rsidR="00CE50EF" w:rsidRPr="005A0539">
        <w:rPr>
          <w:rFonts w:asciiTheme="minorHAnsi" w:hAnsiTheme="minorHAnsi" w:cstheme="minorHAnsi"/>
          <w:sz w:val="22"/>
          <w:szCs w:val="22"/>
          <w:lang w:val="es-ES"/>
        </w:rPr>
        <w:t xml:space="preserve">las personas </w:t>
      </w:r>
      <w:r w:rsidRPr="005A0539">
        <w:rPr>
          <w:rFonts w:asciiTheme="minorHAnsi" w:hAnsiTheme="minorHAnsi" w:cstheme="minorHAnsi"/>
          <w:sz w:val="22"/>
          <w:szCs w:val="22"/>
          <w:lang w:val="es-ES"/>
        </w:rPr>
        <w:t xml:space="preserve">de la comunidad (durante las actividades de seguimiento rápido de la cobertura, en mercados, plazas principales, paradas de autobús, en la calle, etc.) que </w:t>
      </w:r>
      <w:r w:rsidR="00CE50EF" w:rsidRPr="005A0539">
        <w:rPr>
          <w:rFonts w:asciiTheme="minorHAnsi" w:hAnsiTheme="minorHAnsi" w:cstheme="minorHAnsi"/>
          <w:sz w:val="22"/>
          <w:szCs w:val="22"/>
          <w:lang w:val="es-ES"/>
        </w:rPr>
        <w:t xml:space="preserve">sean el cuidador principal de </w:t>
      </w:r>
      <w:r w:rsidRPr="005A0539">
        <w:rPr>
          <w:rFonts w:asciiTheme="minorHAnsi" w:hAnsiTheme="minorHAnsi" w:cstheme="minorHAnsi"/>
          <w:sz w:val="22"/>
          <w:szCs w:val="22"/>
          <w:lang w:val="es-ES"/>
        </w:rPr>
        <w:t xml:space="preserve">al menos un niño </w:t>
      </w:r>
      <w:r w:rsidR="00CE50EF" w:rsidRPr="005A0539">
        <w:rPr>
          <w:rFonts w:asciiTheme="minorHAnsi" w:hAnsiTheme="minorHAnsi" w:cstheme="minorHAnsi"/>
          <w:sz w:val="22"/>
          <w:szCs w:val="22"/>
          <w:lang w:val="es-ES"/>
        </w:rPr>
        <w:t xml:space="preserve">menor de </w:t>
      </w:r>
      <w:r w:rsidRPr="005A0539">
        <w:rPr>
          <w:rFonts w:asciiTheme="minorHAnsi" w:hAnsiTheme="minorHAnsi" w:cstheme="minorHAnsi"/>
          <w:sz w:val="22"/>
          <w:szCs w:val="22"/>
          <w:lang w:val="es-ES"/>
        </w:rPr>
        <w:t xml:space="preserve">5 años. </w:t>
      </w:r>
    </w:p>
    <w:p w14:paraId="02636AB3"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sz w:val="22"/>
          <w:szCs w:val="22"/>
          <w:lang w:val="es-ES"/>
        </w:rPr>
        <w:t>____________________________________________________________</w:t>
      </w:r>
    </w:p>
    <w:p w14:paraId="4FB65DA6" w14:textId="77777777" w:rsidR="00F300A2" w:rsidRPr="005A0539" w:rsidRDefault="00F300A2" w:rsidP="00EF1714">
      <w:pPr>
        <w:rPr>
          <w:rFonts w:asciiTheme="minorHAnsi" w:hAnsiTheme="minorHAnsi" w:cstheme="minorHAnsi"/>
          <w:sz w:val="22"/>
          <w:szCs w:val="22"/>
          <w:lang w:val="es-ES"/>
        </w:rPr>
      </w:pPr>
    </w:p>
    <w:p w14:paraId="3B010F19" w14:textId="77777777" w:rsidR="0032670D" w:rsidRPr="005A0539" w:rsidRDefault="005A0539">
      <w:pPr>
        <w:rPr>
          <w:rFonts w:asciiTheme="minorHAnsi" w:hAnsiTheme="minorHAnsi" w:cstheme="minorHAnsi"/>
          <w:i/>
          <w:sz w:val="22"/>
          <w:szCs w:val="22"/>
          <w:lang w:val="es-ES"/>
        </w:rPr>
      </w:pPr>
      <w:r w:rsidRPr="005A0539">
        <w:rPr>
          <w:rFonts w:asciiTheme="minorHAnsi" w:hAnsiTheme="minorHAnsi" w:cstheme="minorHAnsi"/>
          <w:i/>
          <w:sz w:val="22"/>
          <w:szCs w:val="22"/>
          <w:lang w:val="es-ES"/>
        </w:rPr>
        <w:t xml:space="preserve">En una escala del 1 al 5 (1 </w:t>
      </w:r>
      <w:r w:rsidR="00CE50EF" w:rsidRPr="005A0539">
        <w:rPr>
          <w:rFonts w:asciiTheme="minorHAnsi" w:hAnsiTheme="minorHAnsi" w:cstheme="minorHAnsi"/>
          <w:i/>
          <w:sz w:val="22"/>
          <w:szCs w:val="22"/>
          <w:lang w:val="es-ES"/>
        </w:rPr>
        <w:t>es "</w:t>
      </w:r>
      <w:r w:rsidRPr="005A0539">
        <w:rPr>
          <w:rFonts w:asciiTheme="minorHAnsi" w:hAnsiTheme="minorHAnsi" w:cstheme="minorHAnsi"/>
          <w:i/>
          <w:sz w:val="22"/>
          <w:szCs w:val="22"/>
          <w:lang w:val="es-ES"/>
        </w:rPr>
        <w:t>Totalmente en desacuerdo</w:t>
      </w:r>
      <w:r w:rsidR="00CE50EF" w:rsidRPr="005A0539">
        <w:rPr>
          <w:rFonts w:asciiTheme="minorHAnsi" w:hAnsiTheme="minorHAnsi" w:cstheme="minorHAnsi"/>
          <w:i/>
          <w:sz w:val="22"/>
          <w:szCs w:val="22"/>
          <w:lang w:val="es-ES"/>
        </w:rPr>
        <w:t xml:space="preserve">" </w:t>
      </w:r>
      <w:r w:rsidRPr="005A0539">
        <w:rPr>
          <w:rFonts w:asciiTheme="minorHAnsi" w:hAnsiTheme="minorHAnsi" w:cstheme="minorHAnsi"/>
          <w:i/>
          <w:sz w:val="22"/>
          <w:szCs w:val="22"/>
          <w:lang w:val="es-ES"/>
        </w:rPr>
        <w:t xml:space="preserve">y 5 </w:t>
      </w:r>
      <w:r w:rsidR="00CE50EF" w:rsidRPr="005A0539">
        <w:rPr>
          <w:rFonts w:asciiTheme="minorHAnsi" w:hAnsiTheme="minorHAnsi" w:cstheme="minorHAnsi"/>
          <w:i/>
          <w:sz w:val="22"/>
          <w:szCs w:val="22"/>
          <w:lang w:val="es-ES"/>
        </w:rPr>
        <w:t>es "</w:t>
      </w:r>
      <w:r w:rsidRPr="005A0539">
        <w:rPr>
          <w:rFonts w:asciiTheme="minorHAnsi" w:hAnsiTheme="minorHAnsi" w:cstheme="minorHAnsi"/>
          <w:i/>
          <w:sz w:val="22"/>
          <w:szCs w:val="22"/>
          <w:lang w:val="es-ES"/>
        </w:rPr>
        <w:t>Totalmente de acuerdo</w:t>
      </w:r>
      <w:r w:rsidR="00CE50EF" w:rsidRPr="005A0539">
        <w:rPr>
          <w:rFonts w:asciiTheme="minorHAnsi" w:hAnsiTheme="minorHAnsi" w:cstheme="minorHAnsi"/>
          <w:i/>
          <w:sz w:val="22"/>
          <w:szCs w:val="22"/>
          <w:lang w:val="es-ES"/>
        </w:rPr>
        <w:t>"</w:t>
      </w:r>
      <w:r w:rsidRPr="005A0539">
        <w:rPr>
          <w:rFonts w:asciiTheme="minorHAnsi" w:hAnsiTheme="minorHAnsi" w:cstheme="minorHAnsi"/>
          <w:i/>
          <w:sz w:val="22"/>
          <w:szCs w:val="22"/>
          <w:lang w:val="es-ES"/>
        </w:rPr>
        <w:t>)</w:t>
      </w:r>
      <w:r w:rsidR="00CE50EF" w:rsidRPr="005A0539">
        <w:rPr>
          <w:rFonts w:asciiTheme="minorHAnsi" w:hAnsiTheme="minorHAnsi" w:cstheme="minorHAnsi"/>
          <w:i/>
          <w:sz w:val="22"/>
          <w:szCs w:val="22"/>
          <w:lang w:val="es-ES"/>
        </w:rPr>
        <w:t xml:space="preserve">, </w:t>
      </w:r>
      <w:r w:rsidRPr="005A0539">
        <w:rPr>
          <w:rFonts w:asciiTheme="minorHAnsi" w:hAnsiTheme="minorHAnsi" w:cstheme="minorHAnsi"/>
          <w:i/>
          <w:sz w:val="22"/>
          <w:szCs w:val="22"/>
          <w:lang w:val="es-ES"/>
        </w:rPr>
        <w:t xml:space="preserve">¿cómo calificaría las siguientes afirmaciones? </w:t>
      </w:r>
    </w:p>
    <w:p w14:paraId="2C691D8E" w14:textId="77777777" w:rsidR="00F300A2" w:rsidRPr="005A0539" w:rsidRDefault="00F300A2" w:rsidP="00EF1714">
      <w:pPr>
        <w:rPr>
          <w:rFonts w:asciiTheme="minorHAnsi" w:hAnsiTheme="minorHAnsi" w:cstheme="minorHAnsi"/>
          <w:sz w:val="22"/>
          <w:szCs w:val="22"/>
          <w:lang w:val="es-ES"/>
        </w:rPr>
      </w:pPr>
    </w:p>
    <w:p w14:paraId="32AD0EA8"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b/>
          <w:sz w:val="22"/>
          <w:szCs w:val="22"/>
          <w:lang w:val="es-ES"/>
        </w:rPr>
        <w:t>1. Vacunar a mi hijo es lo correcto</w:t>
      </w:r>
      <w:r w:rsidRPr="005A0539">
        <w:rPr>
          <w:rFonts w:asciiTheme="minorHAnsi" w:hAnsiTheme="minorHAnsi" w:cstheme="minorHAnsi"/>
          <w:sz w:val="22"/>
          <w:szCs w:val="22"/>
          <w:lang w:val="es-ES"/>
        </w:rPr>
        <w:t xml:space="preserve">. </w:t>
      </w:r>
    </w:p>
    <w:p w14:paraId="225FD486" w14:textId="77777777" w:rsidR="00F300A2" w:rsidRPr="005A0539" w:rsidRDefault="00F300A2" w:rsidP="00EF1714">
      <w:pPr>
        <w:rPr>
          <w:rFonts w:asciiTheme="minorHAnsi" w:hAnsiTheme="minorHAnsi" w:cstheme="minorHAnsi"/>
          <w:sz w:val="22"/>
          <w:szCs w:val="22"/>
          <w:lang w:val="es-ES"/>
        </w:rPr>
      </w:pPr>
    </w:p>
    <w:p w14:paraId="341802B9"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sz w:val="22"/>
          <w:szCs w:val="22"/>
          <w:lang w:val="es-ES"/>
        </w:rPr>
        <w:t>RANGO: ______________</w:t>
      </w:r>
    </w:p>
    <w:p w14:paraId="3E587617" w14:textId="77777777" w:rsidR="00F300A2" w:rsidRPr="005A0539" w:rsidRDefault="00F300A2" w:rsidP="00EF1714">
      <w:pPr>
        <w:rPr>
          <w:rFonts w:asciiTheme="minorHAnsi" w:hAnsiTheme="minorHAnsi" w:cstheme="minorHAnsi"/>
          <w:sz w:val="22"/>
          <w:szCs w:val="22"/>
          <w:lang w:val="es-ES"/>
        </w:rPr>
      </w:pPr>
    </w:p>
    <w:p w14:paraId="182D35D2" w14:textId="77777777" w:rsidR="0032670D" w:rsidRPr="005A0539" w:rsidRDefault="005A0539">
      <w:pPr>
        <w:rPr>
          <w:rFonts w:asciiTheme="minorHAnsi" w:hAnsiTheme="minorHAnsi" w:cstheme="minorHAnsi"/>
          <w:b/>
          <w:sz w:val="22"/>
          <w:szCs w:val="22"/>
          <w:lang w:val="es-ES"/>
        </w:rPr>
      </w:pPr>
      <w:r w:rsidRPr="005A0539">
        <w:rPr>
          <w:rFonts w:asciiTheme="minorHAnsi" w:hAnsiTheme="minorHAnsi" w:cstheme="minorHAnsi"/>
          <w:b/>
          <w:sz w:val="22"/>
          <w:szCs w:val="22"/>
          <w:lang w:val="es-ES"/>
        </w:rPr>
        <w:t xml:space="preserve">2. Las vacunas son importantes para mantener sanos a los niños. </w:t>
      </w:r>
    </w:p>
    <w:p w14:paraId="25AA0B0E" w14:textId="77777777" w:rsidR="00F300A2" w:rsidRPr="005A0539" w:rsidRDefault="00F300A2" w:rsidP="00EF1714">
      <w:pPr>
        <w:rPr>
          <w:rFonts w:asciiTheme="minorHAnsi" w:hAnsiTheme="minorHAnsi" w:cstheme="minorHAnsi"/>
          <w:b/>
          <w:sz w:val="22"/>
          <w:szCs w:val="22"/>
          <w:lang w:val="es-ES"/>
        </w:rPr>
      </w:pPr>
    </w:p>
    <w:p w14:paraId="19767F20"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sz w:val="22"/>
          <w:szCs w:val="22"/>
          <w:lang w:val="es-ES"/>
        </w:rPr>
        <w:t>RANGO: ______________</w:t>
      </w:r>
    </w:p>
    <w:p w14:paraId="78CD0709" w14:textId="77777777" w:rsidR="00F300A2" w:rsidRPr="005A0539" w:rsidRDefault="00F300A2" w:rsidP="00EF1714">
      <w:pPr>
        <w:rPr>
          <w:rFonts w:asciiTheme="minorHAnsi" w:hAnsiTheme="minorHAnsi" w:cstheme="minorHAnsi"/>
          <w:sz w:val="22"/>
          <w:szCs w:val="22"/>
          <w:lang w:val="es-ES"/>
        </w:rPr>
      </w:pPr>
    </w:p>
    <w:p w14:paraId="71F7AD30"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b/>
          <w:sz w:val="22"/>
          <w:szCs w:val="22"/>
          <w:lang w:val="es-ES"/>
        </w:rPr>
        <w:t>3. Es importante vacunar a mi hijo para evitar la propagación de enfermedades en mi comunidad</w:t>
      </w:r>
      <w:r w:rsidRPr="005A0539">
        <w:rPr>
          <w:rFonts w:asciiTheme="minorHAnsi" w:hAnsiTheme="minorHAnsi" w:cstheme="minorHAnsi"/>
          <w:sz w:val="22"/>
          <w:szCs w:val="22"/>
          <w:lang w:val="es-ES"/>
        </w:rPr>
        <w:t>.</w:t>
      </w:r>
    </w:p>
    <w:p w14:paraId="7E01C689" w14:textId="77777777" w:rsidR="00F300A2" w:rsidRPr="005A0539" w:rsidRDefault="00F300A2" w:rsidP="00EF1714">
      <w:pPr>
        <w:rPr>
          <w:rFonts w:asciiTheme="minorHAnsi" w:hAnsiTheme="minorHAnsi" w:cstheme="minorHAnsi"/>
          <w:sz w:val="22"/>
          <w:szCs w:val="22"/>
          <w:lang w:val="es-ES"/>
        </w:rPr>
      </w:pPr>
    </w:p>
    <w:p w14:paraId="45BBFDFA"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sz w:val="22"/>
          <w:szCs w:val="22"/>
          <w:lang w:val="es-ES"/>
        </w:rPr>
        <w:t>RANGO: _________________</w:t>
      </w:r>
    </w:p>
    <w:p w14:paraId="670E3972" w14:textId="77777777" w:rsidR="00F300A2" w:rsidRPr="005A0539" w:rsidRDefault="00F300A2" w:rsidP="00EF1714">
      <w:pPr>
        <w:rPr>
          <w:rFonts w:asciiTheme="minorHAnsi" w:hAnsiTheme="minorHAnsi" w:cstheme="minorHAnsi"/>
          <w:b/>
          <w:sz w:val="22"/>
          <w:szCs w:val="22"/>
          <w:lang w:val="es-ES"/>
        </w:rPr>
      </w:pPr>
    </w:p>
    <w:p w14:paraId="580B3D41" w14:textId="77777777" w:rsidR="0032670D" w:rsidRPr="005A0539" w:rsidRDefault="005A0539">
      <w:pPr>
        <w:rPr>
          <w:rFonts w:asciiTheme="minorHAnsi" w:hAnsiTheme="minorHAnsi" w:cstheme="minorHAnsi"/>
          <w:b/>
          <w:sz w:val="22"/>
          <w:szCs w:val="22"/>
          <w:lang w:val="es-ES"/>
        </w:rPr>
      </w:pPr>
      <w:r w:rsidRPr="005A0539">
        <w:rPr>
          <w:rFonts w:asciiTheme="minorHAnsi" w:hAnsiTheme="minorHAnsi" w:cstheme="minorHAnsi"/>
          <w:b/>
          <w:sz w:val="22"/>
          <w:szCs w:val="22"/>
          <w:lang w:val="es-ES"/>
        </w:rPr>
        <w:t xml:space="preserve">4. Estoy satisfecho con los servicios de vacunación que </w:t>
      </w:r>
      <w:r w:rsidR="00CE50EF" w:rsidRPr="005A0539">
        <w:rPr>
          <w:rFonts w:asciiTheme="minorHAnsi" w:hAnsiTheme="minorHAnsi" w:cstheme="minorHAnsi"/>
          <w:b/>
          <w:sz w:val="22"/>
          <w:szCs w:val="22"/>
          <w:lang w:val="es-ES"/>
        </w:rPr>
        <w:t>recibe</w:t>
      </w:r>
      <w:r w:rsidRPr="005A0539">
        <w:rPr>
          <w:rFonts w:asciiTheme="minorHAnsi" w:hAnsiTheme="minorHAnsi" w:cstheme="minorHAnsi"/>
          <w:b/>
          <w:sz w:val="22"/>
          <w:szCs w:val="22"/>
          <w:lang w:val="es-ES"/>
        </w:rPr>
        <w:t xml:space="preserve"> mi hijo en mi centro de salud o clínica local.</w:t>
      </w:r>
    </w:p>
    <w:p w14:paraId="5B67987A" w14:textId="77777777" w:rsidR="00F300A2" w:rsidRPr="005A0539" w:rsidRDefault="00F300A2" w:rsidP="00EF1714">
      <w:pPr>
        <w:rPr>
          <w:rFonts w:asciiTheme="minorHAnsi" w:hAnsiTheme="minorHAnsi" w:cstheme="minorHAnsi"/>
          <w:b/>
          <w:sz w:val="22"/>
          <w:szCs w:val="22"/>
          <w:lang w:val="es-ES"/>
        </w:rPr>
      </w:pPr>
    </w:p>
    <w:p w14:paraId="4239D3DC"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sz w:val="22"/>
          <w:szCs w:val="22"/>
          <w:lang w:val="es-ES"/>
        </w:rPr>
        <w:t>RANGO: _________________</w:t>
      </w:r>
    </w:p>
    <w:p w14:paraId="3E77EBFC" w14:textId="77777777" w:rsidR="00F300A2" w:rsidRPr="005A0539" w:rsidRDefault="00F300A2" w:rsidP="00EF1714">
      <w:pPr>
        <w:rPr>
          <w:rFonts w:asciiTheme="minorHAnsi" w:hAnsiTheme="minorHAnsi" w:cstheme="minorHAnsi"/>
          <w:sz w:val="22"/>
          <w:szCs w:val="22"/>
          <w:lang w:val="es-ES"/>
        </w:rPr>
      </w:pPr>
    </w:p>
    <w:p w14:paraId="3F817251" w14:textId="77777777" w:rsidR="0032670D" w:rsidRPr="005A0539" w:rsidRDefault="005A0539">
      <w:pPr>
        <w:rPr>
          <w:rFonts w:asciiTheme="minorHAnsi" w:hAnsiTheme="minorHAnsi" w:cstheme="minorHAnsi"/>
          <w:b/>
          <w:sz w:val="22"/>
          <w:szCs w:val="22"/>
          <w:lang w:val="es-ES"/>
        </w:rPr>
      </w:pPr>
      <w:r w:rsidRPr="005A0539">
        <w:rPr>
          <w:rFonts w:asciiTheme="minorHAnsi" w:hAnsiTheme="minorHAnsi" w:cstheme="minorHAnsi"/>
          <w:b/>
          <w:sz w:val="22"/>
          <w:szCs w:val="22"/>
          <w:lang w:val="es-ES"/>
        </w:rPr>
        <w:t>5. Como adulto, vacunarse es importante para mantener una buena salud.</w:t>
      </w:r>
    </w:p>
    <w:p w14:paraId="6AE04336" w14:textId="77777777" w:rsidR="00F300A2" w:rsidRPr="005A0539" w:rsidRDefault="00F300A2" w:rsidP="00EF1714">
      <w:pPr>
        <w:rPr>
          <w:rFonts w:asciiTheme="minorHAnsi" w:hAnsiTheme="minorHAnsi" w:cstheme="minorHAnsi"/>
          <w:sz w:val="22"/>
          <w:szCs w:val="22"/>
          <w:lang w:val="es-ES"/>
        </w:rPr>
      </w:pPr>
    </w:p>
    <w:p w14:paraId="640B6DA2"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sz w:val="22"/>
          <w:szCs w:val="22"/>
          <w:lang w:val="es-ES"/>
        </w:rPr>
        <w:t>RANGO: _________________</w:t>
      </w:r>
    </w:p>
    <w:p w14:paraId="08084B4A" w14:textId="77777777" w:rsidR="00F300A2" w:rsidRPr="005A0539" w:rsidRDefault="00F300A2" w:rsidP="00EF1714">
      <w:pPr>
        <w:rPr>
          <w:rFonts w:asciiTheme="minorHAnsi" w:hAnsiTheme="minorHAnsi" w:cstheme="minorHAnsi"/>
          <w:sz w:val="22"/>
          <w:szCs w:val="22"/>
          <w:lang w:val="es-ES"/>
        </w:rPr>
      </w:pPr>
    </w:p>
    <w:p w14:paraId="2579C262" w14:textId="77777777" w:rsidR="0032670D" w:rsidRPr="005A0539" w:rsidRDefault="005A0539">
      <w:pPr>
        <w:jc w:val="center"/>
        <w:rPr>
          <w:rFonts w:asciiTheme="minorHAnsi" w:hAnsiTheme="minorHAnsi" w:cstheme="minorHAnsi"/>
          <w:sz w:val="22"/>
          <w:szCs w:val="22"/>
          <w:lang w:val="es-ES"/>
        </w:rPr>
      </w:pPr>
      <w:r w:rsidRPr="005A0539">
        <w:rPr>
          <w:rFonts w:asciiTheme="minorHAnsi" w:hAnsiTheme="minorHAnsi" w:cstheme="minorHAnsi"/>
          <w:sz w:val="22"/>
          <w:szCs w:val="22"/>
          <w:lang w:val="es-ES"/>
        </w:rPr>
        <w:t>********</w:t>
      </w:r>
    </w:p>
    <w:p w14:paraId="27A237C3" w14:textId="77777777" w:rsidR="00F300A2" w:rsidRPr="005A0539" w:rsidRDefault="00F300A2" w:rsidP="00EF1714">
      <w:pPr>
        <w:rPr>
          <w:rFonts w:asciiTheme="minorHAnsi" w:hAnsiTheme="minorHAnsi" w:cstheme="minorHAnsi"/>
          <w:sz w:val="22"/>
          <w:szCs w:val="22"/>
          <w:lang w:val="es-ES"/>
        </w:rPr>
      </w:pPr>
    </w:p>
    <w:p w14:paraId="4B22FDF8" w14:textId="77777777" w:rsidR="0032670D" w:rsidRPr="005A0539" w:rsidRDefault="005A0539">
      <w:pPr>
        <w:rPr>
          <w:rFonts w:asciiTheme="minorHAnsi" w:hAnsiTheme="minorHAnsi" w:cstheme="minorHAnsi"/>
          <w:i/>
          <w:sz w:val="22"/>
          <w:szCs w:val="22"/>
          <w:lang w:val="es-ES"/>
        </w:rPr>
      </w:pPr>
      <w:r w:rsidRPr="005A0539">
        <w:rPr>
          <w:rFonts w:asciiTheme="minorHAnsi" w:hAnsiTheme="minorHAnsi" w:cstheme="minorHAnsi"/>
          <w:i/>
          <w:sz w:val="22"/>
          <w:szCs w:val="22"/>
          <w:lang w:val="es-ES"/>
        </w:rPr>
        <w:t xml:space="preserve">En una escala del 1 al 5 (1 </w:t>
      </w:r>
      <w:r w:rsidR="00CE50EF" w:rsidRPr="005A0539">
        <w:rPr>
          <w:rFonts w:asciiTheme="minorHAnsi" w:hAnsiTheme="minorHAnsi" w:cstheme="minorHAnsi"/>
          <w:i/>
          <w:sz w:val="22"/>
          <w:szCs w:val="22"/>
          <w:lang w:val="es-ES"/>
        </w:rPr>
        <w:t xml:space="preserve">significa "nada </w:t>
      </w:r>
      <w:r w:rsidRPr="005A0539">
        <w:rPr>
          <w:rFonts w:asciiTheme="minorHAnsi" w:hAnsiTheme="minorHAnsi" w:cstheme="minorHAnsi"/>
          <w:i/>
          <w:sz w:val="22"/>
          <w:szCs w:val="22"/>
          <w:lang w:val="es-ES"/>
        </w:rPr>
        <w:t>seguro</w:t>
      </w:r>
      <w:r w:rsidR="00CE50EF" w:rsidRPr="005A0539">
        <w:rPr>
          <w:rFonts w:asciiTheme="minorHAnsi" w:hAnsiTheme="minorHAnsi" w:cstheme="minorHAnsi"/>
          <w:i/>
          <w:sz w:val="22"/>
          <w:szCs w:val="22"/>
          <w:lang w:val="es-ES"/>
        </w:rPr>
        <w:t xml:space="preserve">" </w:t>
      </w:r>
      <w:r w:rsidRPr="005A0539">
        <w:rPr>
          <w:rFonts w:asciiTheme="minorHAnsi" w:hAnsiTheme="minorHAnsi" w:cstheme="minorHAnsi"/>
          <w:i/>
          <w:sz w:val="22"/>
          <w:szCs w:val="22"/>
          <w:lang w:val="es-ES"/>
        </w:rPr>
        <w:t xml:space="preserve">y 5 </w:t>
      </w:r>
      <w:r w:rsidR="00CE50EF" w:rsidRPr="005A0539">
        <w:rPr>
          <w:rFonts w:asciiTheme="minorHAnsi" w:hAnsiTheme="minorHAnsi" w:cstheme="minorHAnsi"/>
          <w:i/>
          <w:sz w:val="22"/>
          <w:szCs w:val="22"/>
          <w:lang w:val="es-ES"/>
        </w:rPr>
        <w:t>"</w:t>
      </w:r>
      <w:r w:rsidRPr="005A0539">
        <w:rPr>
          <w:rFonts w:asciiTheme="minorHAnsi" w:hAnsiTheme="minorHAnsi" w:cstheme="minorHAnsi"/>
          <w:i/>
          <w:sz w:val="22"/>
          <w:szCs w:val="22"/>
          <w:lang w:val="es-ES"/>
        </w:rPr>
        <w:t>muy seguro</w:t>
      </w:r>
      <w:r w:rsidR="00CE50EF" w:rsidRPr="005A0539">
        <w:rPr>
          <w:rFonts w:asciiTheme="minorHAnsi" w:hAnsiTheme="minorHAnsi" w:cstheme="minorHAnsi"/>
          <w:i/>
          <w:sz w:val="22"/>
          <w:szCs w:val="22"/>
          <w:lang w:val="es-ES"/>
        </w:rPr>
        <w:t>"</w:t>
      </w:r>
      <w:r w:rsidRPr="005A0539">
        <w:rPr>
          <w:rFonts w:asciiTheme="minorHAnsi" w:hAnsiTheme="minorHAnsi" w:cstheme="minorHAnsi"/>
          <w:i/>
          <w:sz w:val="22"/>
          <w:szCs w:val="22"/>
          <w:lang w:val="es-ES"/>
        </w:rPr>
        <w:t>), ¿qué grado de seguridad tiene en cada uno de los siguientes aspectos?</w:t>
      </w:r>
    </w:p>
    <w:p w14:paraId="2113C965" w14:textId="77777777" w:rsidR="00F300A2" w:rsidRPr="005A0539" w:rsidRDefault="00F300A2" w:rsidP="00EF1714">
      <w:pPr>
        <w:rPr>
          <w:rFonts w:asciiTheme="minorHAnsi" w:hAnsiTheme="minorHAnsi" w:cstheme="minorHAnsi"/>
          <w:i/>
          <w:sz w:val="22"/>
          <w:szCs w:val="22"/>
          <w:lang w:val="es-ES"/>
        </w:rPr>
      </w:pPr>
      <w:r w:rsidRPr="005A0539">
        <w:rPr>
          <w:rFonts w:asciiTheme="minorHAnsi" w:hAnsiTheme="minorHAnsi" w:cstheme="minorHAnsi"/>
          <w:i/>
          <w:sz w:val="22"/>
          <w:szCs w:val="22"/>
          <w:lang w:val="es-ES"/>
        </w:rPr>
        <w:t xml:space="preserve"> </w:t>
      </w:r>
    </w:p>
    <w:p w14:paraId="1876012B" w14:textId="77777777" w:rsidR="0032670D" w:rsidRPr="005A0539" w:rsidRDefault="005A0539">
      <w:pPr>
        <w:rPr>
          <w:rFonts w:asciiTheme="minorHAnsi" w:hAnsiTheme="minorHAnsi" w:cstheme="minorHAnsi"/>
          <w:b/>
          <w:sz w:val="22"/>
          <w:szCs w:val="22"/>
          <w:lang w:val="es-ES"/>
        </w:rPr>
      </w:pPr>
      <w:r w:rsidRPr="005A0539">
        <w:rPr>
          <w:rFonts w:asciiTheme="minorHAnsi" w:hAnsiTheme="minorHAnsi" w:cstheme="minorHAnsi"/>
          <w:b/>
          <w:sz w:val="22"/>
          <w:szCs w:val="22"/>
          <w:lang w:val="es-ES"/>
        </w:rPr>
        <w:lastRenderedPageBreak/>
        <w:t xml:space="preserve">6. La seguridad de las vacunaciones infantiles sistemáticas.   </w:t>
      </w:r>
    </w:p>
    <w:p w14:paraId="24098DF4" w14:textId="77777777" w:rsidR="00F300A2" w:rsidRPr="005A0539" w:rsidRDefault="00F300A2" w:rsidP="00EF1714">
      <w:pPr>
        <w:rPr>
          <w:rFonts w:asciiTheme="minorHAnsi" w:hAnsiTheme="minorHAnsi" w:cstheme="minorHAnsi"/>
          <w:sz w:val="22"/>
          <w:szCs w:val="22"/>
          <w:lang w:val="es-ES"/>
        </w:rPr>
      </w:pPr>
    </w:p>
    <w:p w14:paraId="02177B95"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sz w:val="22"/>
          <w:szCs w:val="22"/>
          <w:lang w:val="es-ES"/>
        </w:rPr>
        <w:t>RANGO: _________________</w:t>
      </w:r>
    </w:p>
    <w:p w14:paraId="5C45246A" w14:textId="77777777" w:rsidR="00F300A2" w:rsidRPr="005A0539" w:rsidRDefault="00F300A2" w:rsidP="00EF1714">
      <w:pPr>
        <w:rPr>
          <w:rFonts w:asciiTheme="minorHAnsi" w:hAnsiTheme="minorHAnsi" w:cstheme="minorHAnsi"/>
          <w:b/>
          <w:sz w:val="22"/>
          <w:szCs w:val="22"/>
          <w:lang w:val="es-ES"/>
        </w:rPr>
      </w:pPr>
    </w:p>
    <w:p w14:paraId="59ECB601" w14:textId="77777777" w:rsidR="0032670D" w:rsidRPr="005A0539" w:rsidRDefault="005A0539">
      <w:pPr>
        <w:rPr>
          <w:rFonts w:asciiTheme="minorHAnsi" w:hAnsiTheme="minorHAnsi" w:cstheme="minorHAnsi"/>
          <w:b/>
          <w:sz w:val="22"/>
          <w:szCs w:val="22"/>
          <w:lang w:val="es-ES"/>
        </w:rPr>
      </w:pPr>
      <w:r w:rsidRPr="005A0539">
        <w:rPr>
          <w:rFonts w:asciiTheme="minorHAnsi" w:hAnsiTheme="minorHAnsi" w:cstheme="minorHAnsi"/>
          <w:b/>
          <w:sz w:val="22"/>
          <w:szCs w:val="22"/>
          <w:lang w:val="es-ES"/>
        </w:rPr>
        <w:t>7. Eficacia de la vacunación infantil sistemática.</w:t>
      </w:r>
    </w:p>
    <w:p w14:paraId="1720E087" w14:textId="77777777" w:rsidR="00F300A2" w:rsidRPr="005A0539" w:rsidRDefault="00F300A2" w:rsidP="00EF1714">
      <w:pPr>
        <w:rPr>
          <w:rFonts w:asciiTheme="minorHAnsi" w:hAnsiTheme="minorHAnsi" w:cstheme="minorHAnsi"/>
          <w:sz w:val="22"/>
          <w:szCs w:val="22"/>
          <w:lang w:val="es-ES"/>
        </w:rPr>
      </w:pPr>
    </w:p>
    <w:p w14:paraId="690F2B04"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sz w:val="22"/>
          <w:szCs w:val="22"/>
          <w:lang w:val="es-ES"/>
        </w:rPr>
        <w:t>RANGO: _________________</w:t>
      </w:r>
    </w:p>
    <w:p w14:paraId="670E3C53" w14:textId="77777777" w:rsidR="00F300A2" w:rsidRPr="005A0539" w:rsidRDefault="00F300A2" w:rsidP="00EF1714">
      <w:pPr>
        <w:rPr>
          <w:rFonts w:asciiTheme="minorHAnsi" w:hAnsiTheme="minorHAnsi" w:cstheme="minorHAnsi"/>
          <w:sz w:val="22"/>
          <w:szCs w:val="22"/>
          <w:lang w:val="es-ES"/>
        </w:rPr>
      </w:pPr>
    </w:p>
    <w:p w14:paraId="05F22374" w14:textId="77777777" w:rsidR="0032670D" w:rsidRPr="005A0539" w:rsidRDefault="005A0539">
      <w:pPr>
        <w:rPr>
          <w:rFonts w:asciiTheme="minorHAnsi" w:hAnsiTheme="minorHAnsi" w:cstheme="minorHAnsi"/>
          <w:b/>
          <w:sz w:val="22"/>
          <w:szCs w:val="22"/>
          <w:lang w:val="es-ES"/>
        </w:rPr>
      </w:pPr>
      <w:r w:rsidRPr="005A0539">
        <w:rPr>
          <w:rFonts w:asciiTheme="minorHAnsi" w:hAnsiTheme="minorHAnsi" w:cstheme="minorHAnsi"/>
          <w:b/>
          <w:sz w:val="22"/>
          <w:szCs w:val="22"/>
          <w:lang w:val="es-ES"/>
        </w:rPr>
        <w:t>8. Los beneficios de la vacunación infantil sistemática.</w:t>
      </w:r>
    </w:p>
    <w:p w14:paraId="66245243" w14:textId="77777777" w:rsidR="00F300A2" w:rsidRPr="005A0539" w:rsidRDefault="00F300A2" w:rsidP="00EF1714">
      <w:pPr>
        <w:pStyle w:val="basicanswer"/>
        <w:ind w:left="0" w:firstLine="0"/>
        <w:rPr>
          <w:rFonts w:asciiTheme="minorHAnsi" w:hAnsiTheme="minorHAnsi" w:cstheme="minorHAnsi"/>
          <w:b/>
          <w:szCs w:val="22"/>
          <w:highlight w:val="yellow"/>
          <w:lang w:val="es-ES"/>
        </w:rPr>
      </w:pPr>
    </w:p>
    <w:p w14:paraId="3546DB4E"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sz w:val="22"/>
          <w:szCs w:val="22"/>
          <w:lang w:val="es-ES"/>
        </w:rPr>
        <w:t>RANGO: _________________</w:t>
      </w:r>
    </w:p>
    <w:p w14:paraId="0A0B83B9" w14:textId="77777777" w:rsidR="00F300A2" w:rsidRPr="005A0539" w:rsidRDefault="00F300A2" w:rsidP="00EF1714">
      <w:pPr>
        <w:pStyle w:val="basicanswer"/>
        <w:ind w:left="0" w:firstLine="0"/>
        <w:rPr>
          <w:rFonts w:asciiTheme="minorHAnsi" w:hAnsiTheme="minorHAnsi" w:cstheme="minorHAnsi"/>
          <w:b/>
          <w:szCs w:val="22"/>
          <w:highlight w:val="yellow"/>
          <w:lang w:val="es-ES"/>
        </w:rPr>
      </w:pPr>
    </w:p>
    <w:p w14:paraId="7A5801B8" w14:textId="77777777" w:rsidR="0032670D" w:rsidRPr="005A0539" w:rsidRDefault="005A0539">
      <w:pPr>
        <w:pStyle w:val="Heading1"/>
        <w:rPr>
          <w:rFonts w:asciiTheme="minorHAnsi" w:eastAsia="Times New Roman" w:hAnsiTheme="minorHAnsi" w:cstheme="minorHAnsi"/>
          <w:color w:val="auto"/>
          <w:sz w:val="22"/>
          <w:szCs w:val="22"/>
          <w:u w:val="single"/>
          <w:lang w:val="es-ES" w:eastAsia="ja-JP"/>
        </w:rPr>
      </w:pPr>
      <w:r w:rsidRPr="005A0539">
        <w:rPr>
          <w:rFonts w:asciiTheme="minorHAnsi" w:eastAsia="Times New Roman" w:hAnsiTheme="minorHAnsi" w:cstheme="minorHAnsi"/>
          <w:color w:val="auto"/>
          <w:sz w:val="22"/>
          <w:szCs w:val="22"/>
          <w:u w:val="single"/>
          <w:lang w:val="es-ES" w:eastAsia="ja-JP"/>
        </w:rPr>
        <w:t>Anexo 4B</w:t>
      </w:r>
    </w:p>
    <w:p w14:paraId="1D46ED80" w14:textId="77777777" w:rsidR="0032670D" w:rsidRPr="005A0539" w:rsidRDefault="005A0539">
      <w:pPr>
        <w:pStyle w:val="Heading1"/>
        <w:spacing w:before="0"/>
        <w:jc w:val="center"/>
        <w:rPr>
          <w:rFonts w:asciiTheme="minorHAnsi" w:hAnsiTheme="minorHAnsi" w:cstheme="minorHAnsi"/>
          <w:b/>
          <w:bCs/>
          <w:color w:val="auto"/>
          <w:sz w:val="22"/>
          <w:szCs w:val="22"/>
          <w:lang w:val="es-ES"/>
        </w:rPr>
      </w:pPr>
      <w:r w:rsidRPr="005A0539">
        <w:rPr>
          <w:rFonts w:asciiTheme="minorHAnsi" w:hAnsiTheme="minorHAnsi" w:cstheme="minorHAnsi"/>
          <w:b/>
          <w:bCs/>
          <w:color w:val="auto"/>
          <w:sz w:val="22"/>
          <w:szCs w:val="22"/>
          <w:lang w:val="es-ES"/>
        </w:rPr>
        <w:t xml:space="preserve">MODELO: </w:t>
      </w:r>
    </w:p>
    <w:p w14:paraId="45121281" w14:textId="77777777" w:rsidR="0032670D" w:rsidRPr="005A0539" w:rsidRDefault="005A0539">
      <w:pPr>
        <w:pStyle w:val="Heading1"/>
        <w:spacing w:before="0"/>
        <w:jc w:val="center"/>
        <w:rPr>
          <w:rFonts w:asciiTheme="minorHAnsi" w:hAnsiTheme="minorHAnsi" w:cstheme="minorHAnsi"/>
          <w:b/>
          <w:bCs/>
          <w:color w:val="auto"/>
          <w:sz w:val="22"/>
          <w:szCs w:val="22"/>
          <w:lang w:val="es-ES"/>
        </w:rPr>
      </w:pPr>
      <w:r w:rsidRPr="005A0539">
        <w:rPr>
          <w:rFonts w:asciiTheme="minorHAnsi" w:hAnsiTheme="minorHAnsi" w:cstheme="minorHAnsi"/>
          <w:b/>
          <w:bCs/>
          <w:color w:val="auto"/>
          <w:sz w:val="22"/>
          <w:szCs w:val="22"/>
          <w:lang w:val="es-ES"/>
        </w:rPr>
        <w:t>Encuesta para evaluar la confianza y satisfacción de la población con la vacunación de adultos</w:t>
      </w:r>
      <w:r w:rsidR="00247EFD">
        <w:rPr>
          <w:rStyle w:val="FootnoteReference"/>
          <w:rFonts w:asciiTheme="minorHAnsi" w:hAnsiTheme="minorHAnsi" w:cstheme="minorHAnsi"/>
          <w:b/>
          <w:bCs/>
          <w:color w:val="auto"/>
          <w:sz w:val="22"/>
          <w:szCs w:val="22"/>
        </w:rPr>
        <w:footnoteReference w:id="3"/>
      </w:r>
    </w:p>
    <w:p w14:paraId="2AAF0240" w14:textId="77777777" w:rsidR="00E15573" w:rsidRPr="005A0539" w:rsidRDefault="00E15573" w:rsidP="00E15573">
      <w:pPr>
        <w:rPr>
          <w:rFonts w:asciiTheme="minorHAnsi" w:hAnsiTheme="minorHAnsi" w:cstheme="minorHAnsi"/>
          <w:b/>
          <w:sz w:val="22"/>
          <w:szCs w:val="22"/>
          <w:lang w:val="es-ES"/>
        </w:rPr>
      </w:pPr>
    </w:p>
    <w:p w14:paraId="3C210ED5" w14:textId="77777777" w:rsidR="0032670D" w:rsidRPr="005A0539" w:rsidRDefault="005A0539">
      <w:pPr>
        <w:jc w:val="both"/>
        <w:rPr>
          <w:rFonts w:asciiTheme="minorHAnsi" w:hAnsiTheme="minorHAnsi" w:cstheme="minorHAnsi"/>
          <w:b/>
          <w:sz w:val="22"/>
          <w:szCs w:val="22"/>
          <w:lang w:val="es-ES"/>
        </w:rPr>
      </w:pPr>
      <w:r w:rsidRPr="005A0539">
        <w:rPr>
          <w:rFonts w:asciiTheme="minorHAnsi" w:hAnsiTheme="minorHAnsi" w:cstheme="minorHAnsi"/>
          <w:b/>
          <w:sz w:val="22"/>
          <w:szCs w:val="22"/>
          <w:lang w:val="es-ES"/>
        </w:rPr>
        <w:t xml:space="preserve">Instrucciones para el entrevistador: </w:t>
      </w:r>
      <w:r w:rsidRPr="005A0539">
        <w:rPr>
          <w:rFonts w:asciiTheme="minorHAnsi" w:hAnsiTheme="minorHAnsi" w:cstheme="minorHAnsi"/>
          <w:sz w:val="22"/>
          <w:szCs w:val="22"/>
          <w:lang w:val="es-ES"/>
        </w:rPr>
        <w:t xml:space="preserve">Entrevistar a </w:t>
      </w:r>
      <w:r w:rsidR="009C1693" w:rsidRPr="005A0539">
        <w:rPr>
          <w:rFonts w:asciiTheme="minorHAnsi" w:hAnsiTheme="minorHAnsi" w:cstheme="minorHAnsi"/>
          <w:sz w:val="22"/>
          <w:szCs w:val="22"/>
          <w:lang w:val="es-ES"/>
        </w:rPr>
        <w:t xml:space="preserve">los ADULTOS </w:t>
      </w:r>
      <w:r w:rsidRPr="005A0539">
        <w:rPr>
          <w:rFonts w:asciiTheme="minorHAnsi" w:hAnsiTheme="minorHAnsi" w:cstheme="minorHAnsi"/>
          <w:sz w:val="22"/>
          <w:szCs w:val="22"/>
          <w:lang w:val="es-ES"/>
        </w:rPr>
        <w:t xml:space="preserve">de la comunidad (durante las actividades de seguimiento de cobertura rápida, en mercados, plazas principales, paradas de autobús, en la calle, etc.) que tengan </w:t>
      </w:r>
      <w:r w:rsidR="009C1693" w:rsidRPr="005A0539">
        <w:rPr>
          <w:rFonts w:asciiTheme="minorHAnsi" w:hAnsiTheme="minorHAnsi" w:cstheme="minorHAnsi"/>
          <w:sz w:val="22"/>
          <w:szCs w:val="22"/>
          <w:lang w:val="es-ES"/>
        </w:rPr>
        <w:t xml:space="preserve">entre 18 y </w:t>
      </w:r>
      <w:r w:rsidR="00B818FA" w:rsidRPr="005A0539">
        <w:rPr>
          <w:rFonts w:asciiTheme="minorHAnsi" w:hAnsiTheme="minorHAnsi" w:cstheme="minorHAnsi"/>
          <w:sz w:val="22"/>
          <w:szCs w:val="22"/>
          <w:lang w:val="es-ES"/>
        </w:rPr>
        <w:t xml:space="preserve">90 años. </w:t>
      </w:r>
    </w:p>
    <w:p w14:paraId="5B42D226"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sz w:val="22"/>
          <w:szCs w:val="22"/>
          <w:lang w:val="es-ES"/>
        </w:rPr>
        <w:t>____________________________________________________________</w:t>
      </w:r>
    </w:p>
    <w:p w14:paraId="2648AC0F" w14:textId="77777777" w:rsidR="00E15573" w:rsidRPr="005A0539" w:rsidRDefault="00E15573" w:rsidP="00E15573">
      <w:pPr>
        <w:rPr>
          <w:rFonts w:asciiTheme="minorHAnsi" w:hAnsiTheme="minorHAnsi" w:cstheme="minorHAnsi"/>
          <w:sz w:val="22"/>
          <w:szCs w:val="22"/>
          <w:lang w:val="es-ES"/>
        </w:rPr>
      </w:pPr>
    </w:p>
    <w:p w14:paraId="2D84F4AA" w14:textId="77777777" w:rsidR="0032670D" w:rsidRPr="005A0539" w:rsidRDefault="005A0539">
      <w:pPr>
        <w:rPr>
          <w:rFonts w:asciiTheme="minorHAnsi" w:hAnsiTheme="minorHAnsi" w:cstheme="minorHAnsi"/>
          <w:i/>
          <w:sz w:val="22"/>
          <w:szCs w:val="22"/>
          <w:lang w:val="es-ES"/>
        </w:rPr>
      </w:pPr>
      <w:r w:rsidRPr="005A0539">
        <w:rPr>
          <w:rFonts w:asciiTheme="minorHAnsi" w:hAnsiTheme="minorHAnsi" w:cstheme="minorHAnsi"/>
          <w:i/>
          <w:sz w:val="22"/>
          <w:szCs w:val="22"/>
          <w:lang w:val="es-ES"/>
        </w:rPr>
        <w:t xml:space="preserve">En una escala del 1 al 5 (1 es "Totalmente en desacuerdo" y 5 es "Totalmente de acuerdo"), ¿cómo calificaría las siguientes afirmaciones? </w:t>
      </w:r>
    </w:p>
    <w:p w14:paraId="360D584C" w14:textId="77777777" w:rsidR="00E15573" w:rsidRPr="005A0539" w:rsidRDefault="00E15573" w:rsidP="00E15573">
      <w:pPr>
        <w:rPr>
          <w:rFonts w:asciiTheme="minorHAnsi" w:hAnsiTheme="minorHAnsi" w:cstheme="minorHAnsi"/>
          <w:sz w:val="22"/>
          <w:szCs w:val="22"/>
          <w:lang w:val="es-ES"/>
        </w:rPr>
      </w:pPr>
    </w:p>
    <w:p w14:paraId="60AAF712" w14:textId="77777777" w:rsidR="0032670D" w:rsidRPr="005A0539" w:rsidRDefault="005A0539">
      <w:pPr>
        <w:rPr>
          <w:rFonts w:asciiTheme="minorHAnsi" w:hAnsiTheme="minorHAnsi" w:cstheme="minorHAnsi"/>
          <w:b/>
          <w:sz w:val="22"/>
          <w:szCs w:val="22"/>
          <w:lang w:val="es-ES"/>
        </w:rPr>
      </w:pPr>
      <w:r w:rsidRPr="005A0539">
        <w:rPr>
          <w:rFonts w:asciiTheme="minorHAnsi" w:hAnsiTheme="minorHAnsi" w:cstheme="minorHAnsi"/>
          <w:b/>
          <w:sz w:val="22"/>
          <w:szCs w:val="22"/>
          <w:lang w:val="es-ES"/>
        </w:rPr>
        <w:t xml:space="preserve">1. </w:t>
      </w:r>
      <w:r w:rsidR="00D330A5" w:rsidRPr="005A0539">
        <w:rPr>
          <w:rFonts w:asciiTheme="minorHAnsi" w:hAnsiTheme="minorHAnsi" w:cstheme="minorHAnsi"/>
          <w:b/>
          <w:sz w:val="22"/>
          <w:szCs w:val="22"/>
          <w:lang w:val="es-ES"/>
        </w:rPr>
        <w:t xml:space="preserve">Sé qué vacunas necesito recibir ahora que soy adulto. </w:t>
      </w:r>
      <w:r w:rsidRPr="005A0539">
        <w:rPr>
          <w:rFonts w:asciiTheme="minorHAnsi" w:hAnsiTheme="minorHAnsi" w:cstheme="minorHAnsi"/>
          <w:sz w:val="22"/>
          <w:szCs w:val="22"/>
          <w:lang w:val="es-ES"/>
        </w:rPr>
        <w:t xml:space="preserve"> </w:t>
      </w:r>
    </w:p>
    <w:p w14:paraId="7FC53EED" w14:textId="77777777" w:rsidR="00E15573" w:rsidRPr="005A0539" w:rsidRDefault="00E15573" w:rsidP="00E15573">
      <w:pPr>
        <w:rPr>
          <w:rFonts w:asciiTheme="minorHAnsi" w:hAnsiTheme="minorHAnsi" w:cstheme="minorHAnsi"/>
          <w:sz w:val="22"/>
          <w:szCs w:val="22"/>
          <w:lang w:val="es-ES"/>
        </w:rPr>
      </w:pPr>
    </w:p>
    <w:p w14:paraId="19D55B29"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sz w:val="22"/>
          <w:szCs w:val="22"/>
          <w:lang w:val="es-ES"/>
        </w:rPr>
        <w:t>RANGO: ______________</w:t>
      </w:r>
    </w:p>
    <w:p w14:paraId="6283B740" w14:textId="77777777" w:rsidR="00E15573" w:rsidRPr="005A0539" w:rsidRDefault="00E15573" w:rsidP="00E15573">
      <w:pPr>
        <w:rPr>
          <w:rFonts w:asciiTheme="minorHAnsi" w:hAnsiTheme="minorHAnsi" w:cstheme="minorHAnsi"/>
          <w:sz w:val="22"/>
          <w:szCs w:val="22"/>
          <w:lang w:val="es-ES"/>
        </w:rPr>
      </w:pPr>
    </w:p>
    <w:p w14:paraId="291703C5" w14:textId="77777777" w:rsidR="0032670D" w:rsidRPr="005A0539" w:rsidRDefault="005A0539">
      <w:pPr>
        <w:rPr>
          <w:rFonts w:asciiTheme="minorHAnsi" w:hAnsiTheme="minorHAnsi" w:cstheme="minorHAnsi"/>
          <w:b/>
          <w:sz w:val="22"/>
          <w:szCs w:val="22"/>
          <w:lang w:val="es-ES"/>
        </w:rPr>
      </w:pPr>
      <w:r w:rsidRPr="005A0539">
        <w:rPr>
          <w:rFonts w:asciiTheme="minorHAnsi" w:hAnsiTheme="minorHAnsi" w:cstheme="minorHAnsi"/>
          <w:b/>
          <w:sz w:val="22"/>
          <w:szCs w:val="22"/>
          <w:lang w:val="es-ES"/>
        </w:rPr>
        <w:t xml:space="preserve">2. </w:t>
      </w:r>
      <w:r w:rsidR="00D330A5" w:rsidRPr="005A0539">
        <w:rPr>
          <w:rFonts w:asciiTheme="minorHAnsi" w:hAnsiTheme="minorHAnsi" w:cstheme="minorHAnsi"/>
          <w:b/>
          <w:sz w:val="22"/>
          <w:szCs w:val="22"/>
          <w:lang w:val="es-ES"/>
        </w:rPr>
        <w:t>Las vacunas son importantes para mantenerme sano</w:t>
      </w:r>
      <w:r w:rsidRPr="005A0539">
        <w:rPr>
          <w:rFonts w:asciiTheme="minorHAnsi" w:hAnsiTheme="minorHAnsi" w:cstheme="minorHAnsi"/>
          <w:b/>
          <w:sz w:val="22"/>
          <w:szCs w:val="22"/>
          <w:lang w:val="es-ES"/>
        </w:rPr>
        <w:t xml:space="preserve">. </w:t>
      </w:r>
    </w:p>
    <w:p w14:paraId="6C1AAB21" w14:textId="77777777" w:rsidR="00E15573" w:rsidRPr="005A0539" w:rsidRDefault="00E15573" w:rsidP="00E15573">
      <w:pPr>
        <w:rPr>
          <w:rFonts w:asciiTheme="minorHAnsi" w:hAnsiTheme="minorHAnsi" w:cstheme="minorHAnsi"/>
          <w:b/>
          <w:sz w:val="22"/>
          <w:szCs w:val="22"/>
          <w:lang w:val="es-ES"/>
        </w:rPr>
      </w:pPr>
    </w:p>
    <w:p w14:paraId="72F8682B"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sz w:val="22"/>
          <w:szCs w:val="22"/>
          <w:lang w:val="es-ES"/>
        </w:rPr>
        <w:t>RANGO: ______________</w:t>
      </w:r>
    </w:p>
    <w:p w14:paraId="4104D2ED" w14:textId="77777777" w:rsidR="00E15573" w:rsidRPr="005A0539" w:rsidRDefault="00E15573" w:rsidP="00E15573">
      <w:pPr>
        <w:rPr>
          <w:rFonts w:asciiTheme="minorHAnsi" w:hAnsiTheme="minorHAnsi" w:cstheme="minorHAnsi"/>
          <w:sz w:val="22"/>
          <w:szCs w:val="22"/>
          <w:lang w:val="es-ES"/>
        </w:rPr>
      </w:pPr>
    </w:p>
    <w:p w14:paraId="3EC11E07"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b/>
          <w:sz w:val="22"/>
          <w:szCs w:val="22"/>
          <w:lang w:val="es-ES"/>
        </w:rPr>
        <w:t xml:space="preserve">3. Es importante </w:t>
      </w:r>
      <w:r w:rsidR="00D330A5" w:rsidRPr="005A0539">
        <w:rPr>
          <w:rFonts w:asciiTheme="minorHAnsi" w:hAnsiTheme="minorHAnsi" w:cstheme="minorHAnsi"/>
          <w:b/>
          <w:sz w:val="22"/>
          <w:szCs w:val="22"/>
          <w:lang w:val="es-ES"/>
        </w:rPr>
        <w:t xml:space="preserve">vacunarse </w:t>
      </w:r>
      <w:r w:rsidRPr="005A0539">
        <w:rPr>
          <w:rFonts w:asciiTheme="minorHAnsi" w:hAnsiTheme="minorHAnsi" w:cstheme="minorHAnsi"/>
          <w:b/>
          <w:sz w:val="22"/>
          <w:szCs w:val="22"/>
          <w:lang w:val="es-ES"/>
        </w:rPr>
        <w:t>para evitar la propagación de enfermedades en mi comunidad</w:t>
      </w:r>
      <w:r w:rsidRPr="005A0539">
        <w:rPr>
          <w:rFonts w:asciiTheme="minorHAnsi" w:hAnsiTheme="minorHAnsi" w:cstheme="minorHAnsi"/>
          <w:sz w:val="22"/>
          <w:szCs w:val="22"/>
          <w:lang w:val="es-ES"/>
        </w:rPr>
        <w:t>.</w:t>
      </w:r>
    </w:p>
    <w:p w14:paraId="7452091F" w14:textId="77777777" w:rsidR="00E15573" w:rsidRPr="005A0539" w:rsidRDefault="00E15573" w:rsidP="00E15573">
      <w:pPr>
        <w:rPr>
          <w:rFonts w:asciiTheme="minorHAnsi" w:hAnsiTheme="minorHAnsi" w:cstheme="minorHAnsi"/>
          <w:sz w:val="22"/>
          <w:szCs w:val="22"/>
          <w:lang w:val="es-ES"/>
        </w:rPr>
      </w:pPr>
    </w:p>
    <w:p w14:paraId="11A9B54F"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sz w:val="22"/>
          <w:szCs w:val="22"/>
          <w:lang w:val="es-ES"/>
        </w:rPr>
        <w:t>RANGO: _________________</w:t>
      </w:r>
    </w:p>
    <w:p w14:paraId="2B80E410" w14:textId="77777777" w:rsidR="00E15573" w:rsidRPr="005A0539" w:rsidRDefault="00E15573" w:rsidP="00E15573">
      <w:pPr>
        <w:rPr>
          <w:rFonts w:asciiTheme="minorHAnsi" w:hAnsiTheme="minorHAnsi" w:cstheme="minorHAnsi"/>
          <w:b/>
          <w:sz w:val="22"/>
          <w:szCs w:val="22"/>
          <w:lang w:val="es-ES"/>
        </w:rPr>
      </w:pPr>
    </w:p>
    <w:p w14:paraId="369D451B" w14:textId="77777777" w:rsidR="0032670D" w:rsidRPr="005A0539" w:rsidRDefault="005A0539">
      <w:pPr>
        <w:rPr>
          <w:rFonts w:asciiTheme="minorHAnsi" w:hAnsiTheme="minorHAnsi" w:cstheme="minorHAnsi"/>
          <w:b/>
          <w:sz w:val="22"/>
          <w:szCs w:val="22"/>
          <w:lang w:val="es-ES"/>
        </w:rPr>
      </w:pPr>
      <w:r w:rsidRPr="005A0539">
        <w:rPr>
          <w:rFonts w:asciiTheme="minorHAnsi" w:hAnsiTheme="minorHAnsi" w:cstheme="minorHAnsi"/>
          <w:b/>
          <w:sz w:val="22"/>
          <w:szCs w:val="22"/>
          <w:lang w:val="es-ES"/>
        </w:rPr>
        <w:t xml:space="preserve">4. Estoy satisfecho con los servicios de vacunación </w:t>
      </w:r>
      <w:r w:rsidR="00D330A5" w:rsidRPr="005A0539">
        <w:rPr>
          <w:rFonts w:asciiTheme="minorHAnsi" w:hAnsiTheme="minorHAnsi" w:cstheme="minorHAnsi"/>
          <w:b/>
          <w:sz w:val="22"/>
          <w:szCs w:val="22"/>
          <w:lang w:val="es-ES"/>
        </w:rPr>
        <w:t xml:space="preserve">que </w:t>
      </w:r>
      <w:r w:rsidRPr="005A0539">
        <w:rPr>
          <w:rFonts w:asciiTheme="minorHAnsi" w:hAnsiTheme="minorHAnsi" w:cstheme="minorHAnsi"/>
          <w:b/>
          <w:sz w:val="22"/>
          <w:szCs w:val="22"/>
          <w:lang w:val="es-ES"/>
        </w:rPr>
        <w:t>recibo en mi centro de salud o clínica local.</w:t>
      </w:r>
    </w:p>
    <w:p w14:paraId="20121986" w14:textId="77777777" w:rsidR="00E15573" w:rsidRPr="005A0539" w:rsidRDefault="00E15573" w:rsidP="00E15573">
      <w:pPr>
        <w:rPr>
          <w:rFonts w:asciiTheme="minorHAnsi" w:hAnsiTheme="minorHAnsi" w:cstheme="minorHAnsi"/>
          <w:b/>
          <w:sz w:val="22"/>
          <w:szCs w:val="22"/>
          <w:lang w:val="es-ES"/>
        </w:rPr>
      </w:pPr>
    </w:p>
    <w:p w14:paraId="4A70F97F"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sz w:val="22"/>
          <w:szCs w:val="22"/>
          <w:lang w:val="es-ES"/>
        </w:rPr>
        <w:t>RANGO: _________________</w:t>
      </w:r>
    </w:p>
    <w:p w14:paraId="06392EFD" w14:textId="77777777" w:rsidR="00E15573" w:rsidRPr="005A0539" w:rsidRDefault="00E15573" w:rsidP="00E15573">
      <w:pPr>
        <w:rPr>
          <w:rFonts w:asciiTheme="minorHAnsi" w:hAnsiTheme="minorHAnsi" w:cstheme="minorHAnsi"/>
          <w:sz w:val="22"/>
          <w:szCs w:val="22"/>
          <w:lang w:val="es-ES"/>
        </w:rPr>
      </w:pPr>
    </w:p>
    <w:p w14:paraId="6B204B0F" w14:textId="77777777" w:rsidR="0032670D" w:rsidRPr="005A0539" w:rsidRDefault="005A0539">
      <w:pPr>
        <w:rPr>
          <w:rFonts w:asciiTheme="minorHAnsi" w:hAnsiTheme="minorHAnsi" w:cstheme="minorHAnsi"/>
          <w:b/>
          <w:sz w:val="22"/>
          <w:szCs w:val="22"/>
          <w:lang w:val="es-ES"/>
        </w:rPr>
      </w:pPr>
      <w:r w:rsidRPr="005A0539">
        <w:rPr>
          <w:rFonts w:asciiTheme="minorHAnsi" w:hAnsiTheme="minorHAnsi" w:cstheme="minorHAnsi"/>
          <w:b/>
          <w:sz w:val="22"/>
          <w:szCs w:val="22"/>
          <w:lang w:val="es-ES"/>
        </w:rPr>
        <w:t xml:space="preserve">5. Como adulto, vacunarse es </w:t>
      </w:r>
      <w:r w:rsidR="00247EFD" w:rsidRPr="005A0539">
        <w:rPr>
          <w:rFonts w:asciiTheme="minorHAnsi" w:hAnsiTheme="minorHAnsi" w:cstheme="minorHAnsi"/>
          <w:b/>
          <w:sz w:val="22"/>
          <w:szCs w:val="22"/>
          <w:lang w:val="es-ES"/>
        </w:rPr>
        <w:t xml:space="preserve">lo correcto. </w:t>
      </w:r>
    </w:p>
    <w:p w14:paraId="6E8D6D45" w14:textId="77777777" w:rsidR="00E15573" w:rsidRPr="005A0539" w:rsidRDefault="00E15573" w:rsidP="00E15573">
      <w:pPr>
        <w:rPr>
          <w:rFonts w:asciiTheme="minorHAnsi" w:hAnsiTheme="minorHAnsi" w:cstheme="minorHAnsi"/>
          <w:sz w:val="22"/>
          <w:szCs w:val="22"/>
          <w:lang w:val="es-ES"/>
        </w:rPr>
      </w:pPr>
    </w:p>
    <w:p w14:paraId="50EC7B0E"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sz w:val="22"/>
          <w:szCs w:val="22"/>
          <w:lang w:val="es-ES"/>
        </w:rPr>
        <w:t>RANGO: _________________</w:t>
      </w:r>
    </w:p>
    <w:p w14:paraId="6ED208EB" w14:textId="77777777" w:rsidR="00E15573" w:rsidRPr="005A0539" w:rsidRDefault="00E15573" w:rsidP="00E15573">
      <w:pPr>
        <w:rPr>
          <w:rFonts w:asciiTheme="minorHAnsi" w:hAnsiTheme="minorHAnsi" w:cstheme="minorHAnsi"/>
          <w:sz w:val="22"/>
          <w:szCs w:val="22"/>
          <w:lang w:val="es-ES"/>
        </w:rPr>
      </w:pPr>
    </w:p>
    <w:p w14:paraId="1B39A4A0" w14:textId="77777777" w:rsidR="0032670D" w:rsidRPr="005A0539" w:rsidRDefault="005A0539">
      <w:pPr>
        <w:jc w:val="center"/>
        <w:rPr>
          <w:rFonts w:asciiTheme="minorHAnsi" w:hAnsiTheme="minorHAnsi" w:cstheme="minorHAnsi"/>
          <w:sz w:val="22"/>
          <w:szCs w:val="22"/>
          <w:lang w:val="es-ES"/>
        </w:rPr>
      </w:pPr>
      <w:r w:rsidRPr="005A0539">
        <w:rPr>
          <w:rFonts w:asciiTheme="minorHAnsi" w:hAnsiTheme="minorHAnsi" w:cstheme="minorHAnsi"/>
          <w:sz w:val="22"/>
          <w:szCs w:val="22"/>
          <w:lang w:val="es-ES"/>
        </w:rPr>
        <w:t>********</w:t>
      </w:r>
    </w:p>
    <w:p w14:paraId="2F61B38F" w14:textId="77777777" w:rsidR="00E15573" w:rsidRPr="005A0539" w:rsidRDefault="00E15573" w:rsidP="00E15573">
      <w:pPr>
        <w:rPr>
          <w:rFonts w:asciiTheme="minorHAnsi" w:hAnsiTheme="minorHAnsi" w:cstheme="minorHAnsi"/>
          <w:sz w:val="22"/>
          <w:szCs w:val="22"/>
          <w:lang w:val="es-ES"/>
        </w:rPr>
      </w:pPr>
    </w:p>
    <w:p w14:paraId="0D6D4E1E" w14:textId="77777777" w:rsidR="0032670D" w:rsidRPr="005A0539" w:rsidRDefault="005A0539">
      <w:pPr>
        <w:rPr>
          <w:rFonts w:asciiTheme="minorHAnsi" w:hAnsiTheme="minorHAnsi" w:cstheme="minorHAnsi"/>
          <w:i/>
          <w:sz w:val="22"/>
          <w:szCs w:val="22"/>
          <w:lang w:val="es-ES"/>
        </w:rPr>
      </w:pPr>
      <w:r w:rsidRPr="005A0539">
        <w:rPr>
          <w:rFonts w:asciiTheme="minorHAnsi" w:hAnsiTheme="minorHAnsi" w:cstheme="minorHAnsi"/>
          <w:i/>
          <w:sz w:val="22"/>
          <w:szCs w:val="22"/>
          <w:lang w:val="es-ES"/>
        </w:rPr>
        <w:lastRenderedPageBreak/>
        <w:t>En una escala del 1 al 5 (1 significa "nada seguro" y 5 "muy seguro"), ¿qué grado de seguridad tiene en cada uno de los siguientes aspectos?</w:t>
      </w:r>
    </w:p>
    <w:p w14:paraId="6FE882D6" w14:textId="77777777" w:rsidR="00E15573" w:rsidRPr="005A0539" w:rsidRDefault="00E15573" w:rsidP="00E15573">
      <w:pPr>
        <w:rPr>
          <w:rFonts w:asciiTheme="minorHAnsi" w:hAnsiTheme="minorHAnsi" w:cstheme="minorHAnsi"/>
          <w:i/>
          <w:sz w:val="22"/>
          <w:szCs w:val="22"/>
          <w:lang w:val="es-ES"/>
        </w:rPr>
      </w:pPr>
      <w:r w:rsidRPr="005A0539">
        <w:rPr>
          <w:rFonts w:asciiTheme="minorHAnsi" w:hAnsiTheme="minorHAnsi" w:cstheme="minorHAnsi"/>
          <w:i/>
          <w:sz w:val="22"/>
          <w:szCs w:val="22"/>
          <w:lang w:val="es-ES"/>
        </w:rPr>
        <w:t xml:space="preserve"> </w:t>
      </w:r>
    </w:p>
    <w:p w14:paraId="355A8D05" w14:textId="77777777" w:rsidR="0032670D" w:rsidRPr="005A0539" w:rsidRDefault="005A0539">
      <w:pPr>
        <w:rPr>
          <w:rFonts w:asciiTheme="minorHAnsi" w:hAnsiTheme="minorHAnsi" w:cstheme="minorHAnsi"/>
          <w:b/>
          <w:sz w:val="22"/>
          <w:szCs w:val="22"/>
          <w:lang w:val="es-ES"/>
        </w:rPr>
      </w:pPr>
      <w:r w:rsidRPr="005A0539">
        <w:rPr>
          <w:rFonts w:asciiTheme="minorHAnsi" w:hAnsiTheme="minorHAnsi" w:cstheme="minorHAnsi"/>
          <w:b/>
          <w:sz w:val="22"/>
          <w:szCs w:val="22"/>
          <w:lang w:val="es-ES"/>
        </w:rPr>
        <w:t xml:space="preserve">6. Seguridad de las vacunaciones </w:t>
      </w:r>
      <w:r w:rsidR="00247EFD" w:rsidRPr="005A0539">
        <w:rPr>
          <w:rFonts w:asciiTheme="minorHAnsi" w:hAnsiTheme="minorHAnsi" w:cstheme="minorHAnsi"/>
          <w:b/>
          <w:sz w:val="22"/>
          <w:szCs w:val="22"/>
          <w:lang w:val="es-ES"/>
        </w:rPr>
        <w:t>sistemáticas de adultos</w:t>
      </w:r>
      <w:r w:rsidRPr="005A0539">
        <w:rPr>
          <w:rFonts w:asciiTheme="minorHAnsi" w:hAnsiTheme="minorHAnsi" w:cstheme="minorHAnsi"/>
          <w:b/>
          <w:sz w:val="22"/>
          <w:szCs w:val="22"/>
          <w:lang w:val="es-ES"/>
        </w:rPr>
        <w:t xml:space="preserve">.   </w:t>
      </w:r>
    </w:p>
    <w:p w14:paraId="2BC15591" w14:textId="77777777" w:rsidR="00E15573" w:rsidRPr="005A0539" w:rsidRDefault="00E15573" w:rsidP="00E15573">
      <w:pPr>
        <w:rPr>
          <w:rFonts w:asciiTheme="minorHAnsi" w:hAnsiTheme="minorHAnsi" w:cstheme="minorHAnsi"/>
          <w:sz w:val="22"/>
          <w:szCs w:val="22"/>
          <w:lang w:val="es-ES"/>
        </w:rPr>
      </w:pPr>
    </w:p>
    <w:p w14:paraId="6DE0D487"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sz w:val="22"/>
          <w:szCs w:val="22"/>
          <w:lang w:val="es-ES"/>
        </w:rPr>
        <w:t>RANGO: _________________</w:t>
      </w:r>
    </w:p>
    <w:p w14:paraId="16A5E3A0" w14:textId="77777777" w:rsidR="00E15573" w:rsidRPr="005A0539" w:rsidRDefault="00E15573" w:rsidP="00E15573">
      <w:pPr>
        <w:rPr>
          <w:rFonts w:asciiTheme="minorHAnsi" w:hAnsiTheme="minorHAnsi" w:cstheme="minorHAnsi"/>
          <w:b/>
          <w:sz w:val="22"/>
          <w:szCs w:val="22"/>
          <w:lang w:val="es-ES"/>
        </w:rPr>
      </w:pPr>
    </w:p>
    <w:p w14:paraId="65462578" w14:textId="77777777" w:rsidR="0032670D" w:rsidRPr="005A0539" w:rsidRDefault="005A0539">
      <w:pPr>
        <w:rPr>
          <w:rFonts w:asciiTheme="minorHAnsi" w:hAnsiTheme="minorHAnsi" w:cstheme="minorHAnsi"/>
          <w:b/>
          <w:sz w:val="22"/>
          <w:szCs w:val="22"/>
          <w:lang w:val="es-ES"/>
        </w:rPr>
      </w:pPr>
      <w:r w:rsidRPr="005A0539">
        <w:rPr>
          <w:rFonts w:asciiTheme="minorHAnsi" w:hAnsiTheme="minorHAnsi" w:cstheme="minorHAnsi"/>
          <w:b/>
          <w:sz w:val="22"/>
          <w:szCs w:val="22"/>
          <w:lang w:val="es-ES"/>
        </w:rPr>
        <w:t xml:space="preserve">7. Eficacia de la vacunación </w:t>
      </w:r>
      <w:r w:rsidR="00247EFD" w:rsidRPr="005A0539">
        <w:rPr>
          <w:rFonts w:asciiTheme="minorHAnsi" w:hAnsiTheme="minorHAnsi" w:cstheme="minorHAnsi"/>
          <w:b/>
          <w:sz w:val="22"/>
          <w:szCs w:val="22"/>
          <w:lang w:val="es-ES"/>
        </w:rPr>
        <w:t>sistemática de adultos</w:t>
      </w:r>
      <w:r w:rsidRPr="005A0539">
        <w:rPr>
          <w:rFonts w:asciiTheme="minorHAnsi" w:hAnsiTheme="minorHAnsi" w:cstheme="minorHAnsi"/>
          <w:b/>
          <w:sz w:val="22"/>
          <w:szCs w:val="22"/>
          <w:lang w:val="es-ES"/>
        </w:rPr>
        <w:t>.</w:t>
      </w:r>
    </w:p>
    <w:p w14:paraId="073756E8" w14:textId="77777777" w:rsidR="00E15573" w:rsidRPr="005A0539" w:rsidRDefault="00E15573" w:rsidP="00E15573">
      <w:pPr>
        <w:rPr>
          <w:rFonts w:asciiTheme="minorHAnsi" w:hAnsiTheme="minorHAnsi" w:cstheme="minorHAnsi"/>
          <w:sz w:val="22"/>
          <w:szCs w:val="22"/>
          <w:lang w:val="es-ES"/>
        </w:rPr>
      </w:pPr>
    </w:p>
    <w:p w14:paraId="4F18521F"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sz w:val="22"/>
          <w:szCs w:val="22"/>
          <w:lang w:val="es-ES"/>
        </w:rPr>
        <w:t>RANGO: _________________</w:t>
      </w:r>
    </w:p>
    <w:p w14:paraId="347BB6BD" w14:textId="77777777" w:rsidR="00E15573" w:rsidRPr="005A0539" w:rsidRDefault="00E15573" w:rsidP="00E15573">
      <w:pPr>
        <w:rPr>
          <w:rFonts w:asciiTheme="minorHAnsi" w:hAnsiTheme="minorHAnsi" w:cstheme="minorHAnsi"/>
          <w:sz w:val="22"/>
          <w:szCs w:val="22"/>
          <w:lang w:val="es-ES"/>
        </w:rPr>
      </w:pPr>
    </w:p>
    <w:p w14:paraId="73134DD2" w14:textId="77777777" w:rsidR="0032670D" w:rsidRPr="005A0539" w:rsidRDefault="005A0539">
      <w:pPr>
        <w:rPr>
          <w:rFonts w:asciiTheme="minorHAnsi" w:hAnsiTheme="minorHAnsi" w:cstheme="minorHAnsi"/>
          <w:b/>
          <w:sz w:val="22"/>
          <w:szCs w:val="22"/>
          <w:lang w:val="es-ES"/>
        </w:rPr>
      </w:pPr>
      <w:r w:rsidRPr="005A0539">
        <w:rPr>
          <w:rFonts w:asciiTheme="minorHAnsi" w:hAnsiTheme="minorHAnsi" w:cstheme="minorHAnsi"/>
          <w:b/>
          <w:sz w:val="22"/>
          <w:szCs w:val="22"/>
          <w:lang w:val="es-ES"/>
        </w:rPr>
        <w:t xml:space="preserve">8. Beneficios de la vacunación </w:t>
      </w:r>
      <w:r w:rsidRPr="005A0539" w:rsidDel="00247EFD">
        <w:rPr>
          <w:rFonts w:asciiTheme="minorHAnsi" w:hAnsiTheme="minorHAnsi" w:cstheme="minorHAnsi"/>
          <w:b/>
          <w:sz w:val="22"/>
          <w:szCs w:val="22"/>
          <w:lang w:val="es-ES"/>
        </w:rPr>
        <w:t xml:space="preserve">sistemática </w:t>
      </w:r>
      <w:r w:rsidR="00247EFD" w:rsidRPr="005A0539">
        <w:rPr>
          <w:rFonts w:asciiTheme="minorHAnsi" w:hAnsiTheme="minorHAnsi" w:cstheme="minorHAnsi"/>
          <w:b/>
          <w:sz w:val="22"/>
          <w:szCs w:val="22"/>
          <w:lang w:val="es-ES"/>
        </w:rPr>
        <w:t>de adultos</w:t>
      </w:r>
      <w:r w:rsidRPr="005A0539">
        <w:rPr>
          <w:rFonts w:asciiTheme="minorHAnsi" w:hAnsiTheme="minorHAnsi" w:cstheme="minorHAnsi"/>
          <w:b/>
          <w:sz w:val="22"/>
          <w:szCs w:val="22"/>
          <w:lang w:val="es-ES"/>
        </w:rPr>
        <w:t>.</w:t>
      </w:r>
    </w:p>
    <w:p w14:paraId="67D27C8D" w14:textId="77777777" w:rsidR="00E15573" w:rsidRPr="005A0539" w:rsidRDefault="00E15573" w:rsidP="00E15573">
      <w:pPr>
        <w:pStyle w:val="basicanswer"/>
        <w:ind w:left="0" w:firstLine="0"/>
        <w:rPr>
          <w:rFonts w:asciiTheme="minorHAnsi" w:hAnsiTheme="minorHAnsi" w:cstheme="minorHAnsi"/>
          <w:b/>
          <w:szCs w:val="22"/>
          <w:highlight w:val="yellow"/>
          <w:lang w:val="es-ES"/>
        </w:rPr>
      </w:pPr>
    </w:p>
    <w:p w14:paraId="469D53F8"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sz w:val="22"/>
          <w:szCs w:val="22"/>
          <w:lang w:val="es-ES"/>
        </w:rPr>
        <w:t>RANGO: _________________</w:t>
      </w:r>
    </w:p>
    <w:p w14:paraId="76C8FBAA" w14:textId="00078ABE" w:rsidR="00F300A2" w:rsidRPr="005A0539" w:rsidRDefault="00F300A2">
      <w:pPr>
        <w:rPr>
          <w:rFonts w:asciiTheme="minorHAnsi" w:hAnsiTheme="minorHAnsi" w:cstheme="minorHAnsi"/>
          <w:sz w:val="22"/>
          <w:szCs w:val="22"/>
          <w:lang w:val="es-ES"/>
        </w:rPr>
      </w:pPr>
    </w:p>
    <w:p w14:paraId="1CAB337A" w14:textId="77777777" w:rsidR="0032670D" w:rsidRPr="005A0539" w:rsidRDefault="005A0539">
      <w:pPr>
        <w:pStyle w:val="Heading1"/>
        <w:rPr>
          <w:rFonts w:asciiTheme="minorHAnsi" w:eastAsia="Times New Roman" w:hAnsiTheme="minorHAnsi" w:cstheme="minorHAnsi"/>
          <w:color w:val="auto"/>
          <w:sz w:val="22"/>
          <w:szCs w:val="22"/>
          <w:u w:val="single"/>
          <w:lang w:val="es-ES" w:eastAsia="ja-JP"/>
        </w:rPr>
      </w:pPr>
      <w:r w:rsidRPr="005A0539">
        <w:rPr>
          <w:rFonts w:asciiTheme="minorHAnsi" w:eastAsia="Times New Roman" w:hAnsiTheme="minorHAnsi" w:cstheme="minorHAnsi"/>
          <w:color w:val="auto"/>
          <w:sz w:val="22"/>
          <w:szCs w:val="22"/>
          <w:u w:val="single"/>
          <w:lang w:val="es-ES" w:eastAsia="ja-JP"/>
        </w:rPr>
        <w:t xml:space="preserve">Anexo </w:t>
      </w:r>
      <w:r w:rsidR="000B49AA" w:rsidRPr="005A0539">
        <w:rPr>
          <w:rFonts w:asciiTheme="minorHAnsi" w:eastAsia="Times New Roman" w:hAnsiTheme="minorHAnsi" w:cstheme="minorHAnsi"/>
          <w:color w:val="auto"/>
          <w:sz w:val="22"/>
          <w:szCs w:val="22"/>
          <w:u w:val="single"/>
          <w:lang w:val="es-ES" w:eastAsia="ja-JP"/>
        </w:rPr>
        <w:t>5</w:t>
      </w:r>
    </w:p>
    <w:p w14:paraId="6EE295C0" w14:textId="77777777" w:rsidR="0032670D" w:rsidRPr="005A0539" w:rsidRDefault="005A0539">
      <w:pPr>
        <w:pStyle w:val="Heading1"/>
        <w:spacing w:before="0"/>
        <w:jc w:val="center"/>
        <w:rPr>
          <w:rFonts w:asciiTheme="minorHAnsi" w:hAnsiTheme="minorHAnsi" w:cstheme="minorHAnsi"/>
          <w:b/>
          <w:bCs/>
          <w:color w:val="auto"/>
          <w:sz w:val="22"/>
          <w:szCs w:val="22"/>
          <w:lang w:val="es-ES"/>
        </w:rPr>
      </w:pPr>
      <w:r w:rsidRPr="005A0539">
        <w:rPr>
          <w:rFonts w:asciiTheme="minorHAnsi" w:hAnsiTheme="minorHAnsi" w:cstheme="minorHAnsi"/>
          <w:b/>
          <w:bCs/>
          <w:color w:val="auto"/>
          <w:sz w:val="22"/>
          <w:szCs w:val="22"/>
          <w:lang w:val="es-ES"/>
        </w:rPr>
        <w:t>MODELO</w:t>
      </w:r>
      <w:r w:rsidR="00A734CE" w:rsidRPr="005A0539">
        <w:rPr>
          <w:rFonts w:asciiTheme="minorHAnsi" w:hAnsiTheme="minorHAnsi" w:cstheme="minorHAnsi"/>
          <w:b/>
          <w:bCs/>
          <w:color w:val="auto"/>
          <w:sz w:val="22"/>
          <w:szCs w:val="22"/>
          <w:lang w:val="es-ES"/>
        </w:rPr>
        <w:t xml:space="preserve">: </w:t>
      </w:r>
    </w:p>
    <w:p w14:paraId="0597DD11" w14:textId="77777777" w:rsidR="0032670D" w:rsidRPr="005A0539" w:rsidRDefault="005A0539">
      <w:pPr>
        <w:pStyle w:val="Heading1"/>
        <w:spacing w:before="0"/>
        <w:jc w:val="center"/>
        <w:rPr>
          <w:rFonts w:asciiTheme="minorHAnsi" w:hAnsiTheme="minorHAnsi" w:cstheme="minorHAnsi"/>
          <w:b/>
          <w:bCs/>
          <w:color w:val="auto"/>
          <w:sz w:val="22"/>
          <w:szCs w:val="22"/>
          <w:lang w:val="es-ES"/>
        </w:rPr>
      </w:pPr>
      <w:r w:rsidRPr="005A0539">
        <w:rPr>
          <w:rFonts w:asciiTheme="minorHAnsi" w:hAnsiTheme="minorHAnsi" w:cstheme="minorHAnsi"/>
          <w:b/>
          <w:bCs/>
          <w:color w:val="auto"/>
          <w:sz w:val="22"/>
          <w:szCs w:val="22"/>
          <w:lang w:val="es-ES"/>
        </w:rPr>
        <w:t xml:space="preserve">Encuesta para evaluar </w:t>
      </w:r>
      <w:r w:rsidR="00CE50EF" w:rsidRPr="005A0539">
        <w:rPr>
          <w:rFonts w:asciiTheme="minorHAnsi" w:hAnsiTheme="minorHAnsi" w:cstheme="minorHAnsi"/>
          <w:b/>
          <w:bCs/>
          <w:color w:val="auto"/>
          <w:sz w:val="22"/>
          <w:szCs w:val="22"/>
          <w:lang w:val="es-ES"/>
        </w:rPr>
        <w:t xml:space="preserve">la </w:t>
      </w:r>
      <w:r w:rsidRPr="005A0539">
        <w:rPr>
          <w:rFonts w:asciiTheme="minorHAnsi" w:hAnsiTheme="minorHAnsi" w:cstheme="minorHAnsi"/>
          <w:b/>
          <w:bCs/>
          <w:color w:val="auto"/>
          <w:sz w:val="22"/>
          <w:szCs w:val="22"/>
          <w:lang w:val="es-ES"/>
        </w:rPr>
        <w:t>campaña de comunicación social de la VWA</w:t>
      </w:r>
    </w:p>
    <w:p w14:paraId="5E9ABC15" w14:textId="77777777" w:rsidR="00B70CD5" w:rsidRPr="005A0539" w:rsidRDefault="00B70CD5" w:rsidP="00EF1714">
      <w:pPr>
        <w:rPr>
          <w:rFonts w:asciiTheme="minorHAnsi" w:hAnsiTheme="minorHAnsi" w:cstheme="minorHAnsi"/>
          <w:sz w:val="22"/>
          <w:szCs w:val="22"/>
          <w:lang w:val="es-ES"/>
        </w:rPr>
      </w:pPr>
    </w:p>
    <w:p w14:paraId="2E088176" w14:textId="77777777" w:rsidR="0032670D" w:rsidRPr="005A0539" w:rsidRDefault="005A0539">
      <w:pPr>
        <w:jc w:val="both"/>
        <w:rPr>
          <w:rFonts w:asciiTheme="minorHAnsi" w:hAnsiTheme="minorHAnsi" w:cstheme="minorHAnsi"/>
          <w:i/>
          <w:sz w:val="22"/>
          <w:szCs w:val="22"/>
          <w:lang w:val="es-ES"/>
        </w:rPr>
      </w:pPr>
      <w:r w:rsidRPr="005A0539">
        <w:rPr>
          <w:rFonts w:asciiTheme="minorHAnsi" w:hAnsiTheme="minorHAnsi" w:cstheme="minorHAnsi"/>
          <w:b/>
          <w:i/>
          <w:sz w:val="22"/>
          <w:szCs w:val="22"/>
          <w:lang w:val="es-ES"/>
        </w:rPr>
        <w:t xml:space="preserve">Instrucciones para el entrevistador: </w:t>
      </w:r>
      <w:r w:rsidR="00790B25" w:rsidRPr="005A0539">
        <w:rPr>
          <w:rFonts w:asciiTheme="minorHAnsi" w:hAnsiTheme="minorHAnsi" w:cstheme="minorHAnsi"/>
          <w:i/>
          <w:sz w:val="22"/>
          <w:szCs w:val="22"/>
          <w:lang w:val="es-ES"/>
        </w:rPr>
        <w:t xml:space="preserve">Entreviste a </w:t>
      </w:r>
      <w:r w:rsidR="00935D06" w:rsidRPr="005A0539">
        <w:rPr>
          <w:rFonts w:asciiTheme="minorHAnsi" w:hAnsiTheme="minorHAnsi" w:cstheme="minorHAnsi"/>
          <w:i/>
          <w:sz w:val="22"/>
          <w:szCs w:val="22"/>
          <w:lang w:val="es-ES"/>
        </w:rPr>
        <w:t xml:space="preserve">1 de cada 3-5 </w:t>
      </w:r>
      <w:r w:rsidR="00CE50EF" w:rsidRPr="005A0539">
        <w:rPr>
          <w:rFonts w:asciiTheme="minorHAnsi" w:hAnsiTheme="minorHAnsi" w:cstheme="minorHAnsi"/>
          <w:i/>
          <w:sz w:val="22"/>
          <w:szCs w:val="22"/>
          <w:lang w:val="es-ES"/>
        </w:rPr>
        <w:t xml:space="preserve">personas </w:t>
      </w:r>
      <w:r w:rsidR="00935D06" w:rsidRPr="005A0539">
        <w:rPr>
          <w:rFonts w:asciiTheme="minorHAnsi" w:hAnsiTheme="minorHAnsi" w:cstheme="minorHAnsi"/>
          <w:i/>
          <w:sz w:val="22"/>
          <w:szCs w:val="22"/>
          <w:lang w:val="es-ES"/>
        </w:rPr>
        <w:t xml:space="preserve">que encuentre </w:t>
      </w:r>
      <w:r w:rsidRPr="005A0539">
        <w:rPr>
          <w:rFonts w:asciiTheme="minorHAnsi" w:hAnsiTheme="minorHAnsi" w:cstheme="minorHAnsi"/>
          <w:i/>
          <w:sz w:val="22"/>
          <w:szCs w:val="22"/>
          <w:lang w:val="es-ES"/>
        </w:rPr>
        <w:t xml:space="preserve">en </w:t>
      </w:r>
      <w:r w:rsidR="00CE50EF" w:rsidRPr="005A0539">
        <w:rPr>
          <w:rFonts w:asciiTheme="minorHAnsi" w:hAnsiTheme="minorHAnsi" w:cstheme="minorHAnsi"/>
          <w:i/>
          <w:sz w:val="22"/>
          <w:szCs w:val="22"/>
          <w:lang w:val="es-ES"/>
        </w:rPr>
        <w:t>mercados</w:t>
      </w:r>
      <w:r w:rsidRPr="005A0539">
        <w:rPr>
          <w:rFonts w:asciiTheme="minorHAnsi" w:hAnsiTheme="minorHAnsi" w:cstheme="minorHAnsi"/>
          <w:i/>
          <w:sz w:val="22"/>
          <w:szCs w:val="22"/>
          <w:lang w:val="es-ES"/>
        </w:rPr>
        <w:t xml:space="preserve">, plazas principales, paradas de autobús, calles, etc. </w:t>
      </w:r>
      <w:r w:rsidR="00935D06" w:rsidRPr="005A0539">
        <w:rPr>
          <w:rFonts w:asciiTheme="minorHAnsi" w:hAnsiTheme="minorHAnsi" w:cstheme="minorHAnsi"/>
          <w:i/>
          <w:sz w:val="22"/>
          <w:szCs w:val="22"/>
          <w:lang w:val="es-ES"/>
        </w:rPr>
        <w:t xml:space="preserve">Asegúrese de que </w:t>
      </w:r>
      <w:r w:rsidR="00CE50EF" w:rsidRPr="005A0539">
        <w:rPr>
          <w:rFonts w:asciiTheme="minorHAnsi" w:hAnsiTheme="minorHAnsi" w:cstheme="minorHAnsi"/>
          <w:i/>
          <w:sz w:val="22"/>
          <w:szCs w:val="22"/>
          <w:lang w:val="es-ES"/>
        </w:rPr>
        <w:t>no sean trabajadores sanitarios</w:t>
      </w:r>
      <w:r w:rsidRPr="005A0539">
        <w:rPr>
          <w:rFonts w:asciiTheme="minorHAnsi" w:hAnsiTheme="minorHAnsi" w:cstheme="minorHAnsi"/>
          <w:i/>
          <w:sz w:val="22"/>
          <w:szCs w:val="22"/>
          <w:lang w:val="es-ES"/>
        </w:rPr>
        <w:t>. Se recomienda evitar entrevistar a grupos de personas.</w:t>
      </w:r>
    </w:p>
    <w:p w14:paraId="175B4CC2" w14:textId="77777777" w:rsidR="0032670D" w:rsidRPr="005A0539" w:rsidRDefault="005A0539">
      <w:pPr>
        <w:rPr>
          <w:rFonts w:asciiTheme="minorHAnsi" w:hAnsiTheme="minorHAnsi" w:cstheme="minorHAnsi"/>
          <w:sz w:val="22"/>
          <w:szCs w:val="22"/>
          <w:lang w:val="es-ES"/>
        </w:rPr>
      </w:pPr>
      <w:r w:rsidRPr="005A0539">
        <w:rPr>
          <w:rFonts w:asciiTheme="minorHAnsi" w:hAnsiTheme="minorHAnsi" w:cstheme="minorHAnsi"/>
          <w:sz w:val="22"/>
          <w:szCs w:val="22"/>
          <w:lang w:val="es-ES"/>
        </w:rPr>
        <w:t>____________________________________________________________</w:t>
      </w:r>
    </w:p>
    <w:p w14:paraId="13C1F167" w14:textId="77777777" w:rsidR="00F300A2" w:rsidRPr="005A0539" w:rsidRDefault="00F300A2" w:rsidP="00EF1714">
      <w:pPr>
        <w:jc w:val="both"/>
        <w:rPr>
          <w:rFonts w:asciiTheme="minorHAnsi" w:hAnsiTheme="minorHAnsi" w:cstheme="minorHAnsi"/>
          <w:i/>
          <w:sz w:val="22"/>
          <w:szCs w:val="22"/>
          <w:lang w:val="es-ES"/>
        </w:rPr>
      </w:pPr>
    </w:p>
    <w:p w14:paraId="249C6D7E" w14:textId="77777777" w:rsidR="0032670D" w:rsidRPr="005A0539" w:rsidRDefault="005A0539">
      <w:pPr>
        <w:jc w:val="both"/>
        <w:rPr>
          <w:rFonts w:asciiTheme="minorHAnsi" w:hAnsiTheme="minorHAnsi" w:cstheme="minorHAnsi"/>
          <w:sz w:val="22"/>
          <w:szCs w:val="22"/>
          <w:lang w:val="es-ES"/>
        </w:rPr>
      </w:pPr>
      <w:r w:rsidRPr="005A0539">
        <w:rPr>
          <w:rFonts w:asciiTheme="minorHAnsi" w:hAnsiTheme="minorHAnsi" w:cstheme="minorHAnsi"/>
          <w:sz w:val="22"/>
          <w:szCs w:val="22"/>
          <w:lang w:val="es-ES"/>
        </w:rPr>
        <w:t>Formule las siguientes preguntas y marque las respuestas en el espacio correspondiente:</w:t>
      </w:r>
    </w:p>
    <w:p w14:paraId="5AF53D54" w14:textId="77777777" w:rsidR="00F300A2" w:rsidRPr="005A0539" w:rsidRDefault="00F300A2" w:rsidP="00EF1714">
      <w:pPr>
        <w:jc w:val="both"/>
        <w:rPr>
          <w:rFonts w:asciiTheme="minorHAnsi" w:hAnsiTheme="minorHAnsi" w:cstheme="minorHAnsi"/>
          <w:sz w:val="22"/>
          <w:szCs w:val="22"/>
          <w:lang w:val="es-ES"/>
        </w:rPr>
      </w:pPr>
    </w:p>
    <w:p w14:paraId="20214B66" w14:textId="77777777" w:rsidR="0032670D" w:rsidRDefault="005A0539">
      <w:pPr>
        <w:numPr>
          <w:ilvl w:val="0"/>
          <w:numId w:val="1"/>
        </w:numPr>
        <w:jc w:val="both"/>
        <w:rPr>
          <w:rFonts w:asciiTheme="minorHAnsi" w:hAnsiTheme="minorHAnsi" w:cstheme="minorHAnsi"/>
          <w:sz w:val="22"/>
          <w:szCs w:val="22"/>
        </w:rPr>
      </w:pPr>
      <w:r w:rsidRPr="00FC07C1">
        <w:rPr>
          <w:rFonts w:asciiTheme="minorHAnsi" w:hAnsiTheme="minorHAnsi" w:cstheme="minorHAnsi"/>
          <w:sz w:val="22"/>
          <w:szCs w:val="22"/>
        </w:rPr>
        <w:t xml:space="preserve">¿A </w:t>
      </w:r>
      <w:proofErr w:type="spellStart"/>
      <w:r w:rsidRPr="00FC07C1">
        <w:rPr>
          <w:rFonts w:asciiTheme="minorHAnsi" w:hAnsiTheme="minorHAnsi" w:cstheme="minorHAnsi"/>
          <w:sz w:val="22"/>
          <w:szCs w:val="22"/>
        </w:rPr>
        <w:t>qué</w:t>
      </w:r>
      <w:proofErr w:type="spellEnd"/>
      <w:r w:rsidRPr="00FC07C1">
        <w:rPr>
          <w:rFonts w:asciiTheme="minorHAnsi" w:hAnsiTheme="minorHAnsi" w:cstheme="minorHAnsi"/>
          <w:sz w:val="22"/>
          <w:szCs w:val="22"/>
        </w:rPr>
        <w:t xml:space="preserve"> </w:t>
      </w:r>
      <w:proofErr w:type="spellStart"/>
      <w:r w:rsidRPr="00FC07C1">
        <w:rPr>
          <w:rFonts w:asciiTheme="minorHAnsi" w:hAnsiTheme="minorHAnsi" w:cstheme="minorHAnsi"/>
          <w:sz w:val="22"/>
          <w:szCs w:val="22"/>
        </w:rPr>
        <w:t>categoría</w:t>
      </w:r>
      <w:proofErr w:type="spellEnd"/>
      <w:r w:rsidRPr="00FC07C1">
        <w:rPr>
          <w:rFonts w:asciiTheme="minorHAnsi" w:hAnsiTheme="minorHAnsi" w:cstheme="minorHAnsi"/>
          <w:sz w:val="22"/>
          <w:szCs w:val="22"/>
        </w:rPr>
        <w:t xml:space="preserve"> </w:t>
      </w:r>
      <w:proofErr w:type="spellStart"/>
      <w:r w:rsidRPr="00FC07C1">
        <w:rPr>
          <w:rFonts w:asciiTheme="minorHAnsi" w:hAnsiTheme="minorHAnsi" w:cstheme="minorHAnsi"/>
          <w:sz w:val="22"/>
          <w:szCs w:val="22"/>
        </w:rPr>
        <w:t>pertenece</w:t>
      </w:r>
      <w:proofErr w:type="spellEnd"/>
      <w:r w:rsidRPr="00FC07C1">
        <w:rPr>
          <w:rFonts w:asciiTheme="minorHAnsi" w:hAnsiTheme="minorHAnsi" w:cstheme="minorHAnsi"/>
          <w:sz w:val="22"/>
          <w:szCs w:val="22"/>
        </w:rPr>
        <w:t>?</w:t>
      </w:r>
    </w:p>
    <w:p w14:paraId="13775181" w14:textId="77777777" w:rsidR="00973CDE" w:rsidRDefault="00973CDE" w:rsidP="00973CDE">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635"/>
        <w:gridCol w:w="1435"/>
      </w:tblGrid>
      <w:tr w:rsidR="00973CDE" w:rsidRPr="00973CDE" w14:paraId="47A13BF1" w14:textId="77777777" w:rsidTr="00973CDE">
        <w:tc>
          <w:tcPr>
            <w:tcW w:w="8635" w:type="dxa"/>
            <w:shd w:val="clear" w:color="auto" w:fill="BFBFBF" w:themeFill="background1" w:themeFillShade="BF"/>
          </w:tcPr>
          <w:p w14:paraId="38564C9D" w14:textId="77777777" w:rsidR="0032670D" w:rsidRDefault="005A0539">
            <w:pPr>
              <w:jc w:val="both"/>
              <w:rPr>
                <w:rFonts w:asciiTheme="minorHAnsi" w:hAnsiTheme="minorHAnsi" w:cstheme="minorHAnsi"/>
                <w:b/>
                <w:bCs/>
                <w:sz w:val="22"/>
                <w:szCs w:val="22"/>
              </w:rPr>
            </w:pPr>
            <w:proofErr w:type="spellStart"/>
            <w:r w:rsidRPr="00973CDE">
              <w:rPr>
                <w:rFonts w:asciiTheme="minorHAnsi" w:hAnsiTheme="minorHAnsi" w:cstheme="minorHAnsi"/>
                <w:b/>
                <w:bCs/>
                <w:sz w:val="22"/>
                <w:szCs w:val="22"/>
              </w:rPr>
              <w:t>Categoría</w:t>
            </w:r>
            <w:proofErr w:type="spellEnd"/>
          </w:p>
        </w:tc>
        <w:tc>
          <w:tcPr>
            <w:tcW w:w="1435" w:type="dxa"/>
            <w:shd w:val="clear" w:color="auto" w:fill="BFBFBF" w:themeFill="background1" w:themeFillShade="BF"/>
          </w:tcPr>
          <w:p w14:paraId="61C60497" w14:textId="77777777" w:rsidR="0032670D" w:rsidRDefault="005A0539">
            <w:pPr>
              <w:jc w:val="both"/>
              <w:rPr>
                <w:rFonts w:asciiTheme="minorHAnsi" w:hAnsiTheme="minorHAnsi" w:cstheme="minorHAnsi"/>
                <w:b/>
                <w:bCs/>
                <w:sz w:val="22"/>
                <w:szCs w:val="22"/>
              </w:rPr>
            </w:pPr>
            <w:proofErr w:type="spellStart"/>
            <w:r w:rsidRPr="00973CDE">
              <w:rPr>
                <w:rFonts w:asciiTheme="minorHAnsi" w:hAnsiTheme="minorHAnsi" w:cstheme="minorHAnsi"/>
                <w:b/>
                <w:bCs/>
                <w:sz w:val="22"/>
                <w:szCs w:val="22"/>
              </w:rPr>
              <w:t>Sí</w:t>
            </w:r>
            <w:proofErr w:type="spellEnd"/>
            <w:r w:rsidRPr="00973CDE">
              <w:rPr>
                <w:rFonts w:asciiTheme="minorHAnsi" w:hAnsiTheme="minorHAnsi" w:cstheme="minorHAnsi"/>
                <w:b/>
                <w:bCs/>
                <w:sz w:val="22"/>
                <w:szCs w:val="22"/>
              </w:rPr>
              <w:t>/No</w:t>
            </w:r>
          </w:p>
        </w:tc>
      </w:tr>
      <w:tr w:rsidR="00973CDE" w14:paraId="7AB3B8B5" w14:textId="77777777" w:rsidTr="00973CDE">
        <w:tc>
          <w:tcPr>
            <w:tcW w:w="8635" w:type="dxa"/>
          </w:tcPr>
          <w:p w14:paraId="04AB01BB" w14:textId="77777777" w:rsidR="0032670D" w:rsidRDefault="005A0539">
            <w:pPr>
              <w:jc w:val="both"/>
              <w:rPr>
                <w:rFonts w:asciiTheme="minorHAnsi" w:hAnsiTheme="minorHAnsi" w:cstheme="minorHAnsi"/>
                <w:sz w:val="22"/>
                <w:szCs w:val="22"/>
              </w:rPr>
            </w:pPr>
            <w:proofErr w:type="spellStart"/>
            <w:r w:rsidRPr="00FC07C1">
              <w:rPr>
                <w:rFonts w:asciiTheme="minorHAnsi" w:hAnsiTheme="minorHAnsi" w:cstheme="minorHAnsi"/>
                <w:sz w:val="22"/>
                <w:szCs w:val="22"/>
              </w:rPr>
              <w:t>Mujer</w:t>
            </w:r>
            <w:proofErr w:type="spellEnd"/>
            <w:r w:rsidRPr="00FC07C1">
              <w:rPr>
                <w:rFonts w:asciiTheme="minorHAnsi" w:hAnsiTheme="minorHAnsi" w:cstheme="minorHAnsi"/>
                <w:sz w:val="22"/>
                <w:szCs w:val="22"/>
              </w:rPr>
              <w:t xml:space="preserve"> </w:t>
            </w:r>
            <w:proofErr w:type="spellStart"/>
            <w:r w:rsidRPr="00FC07C1">
              <w:rPr>
                <w:rFonts w:asciiTheme="minorHAnsi" w:hAnsiTheme="minorHAnsi" w:cstheme="minorHAnsi"/>
                <w:sz w:val="22"/>
                <w:szCs w:val="22"/>
              </w:rPr>
              <w:t>en</w:t>
            </w:r>
            <w:proofErr w:type="spellEnd"/>
            <w:r w:rsidRPr="00FC07C1">
              <w:rPr>
                <w:rFonts w:asciiTheme="minorHAnsi" w:hAnsiTheme="minorHAnsi" w:cstheme="minorHAnsi"/>
                <w:sz w:val="22"/>
                <w:szCs w:val="22"/>
              </w:rPr>
              <w:t xml:space="preserve"> </w:t>
            </w:r>
            <w:proofErr w:type="spellStart"/>
            <w:r w:rsidRPr="00FC07C1">
              <w:rPr>
                <w:rFonts w:asciiTheme="minorHAnsi" w:hAnsiTheme="minorHAnsi" w:cstheme="minorHAnsi"/>
                <w:sz w:val="22"/>
                <w:szCs w:val="22"/>
              </w:rPr>
              <w:t>edad</w:t>
            </w:r>
            <w:proofErr w:type="spellEnd"/>
            <w:r w:rsidRPr="00FC07C1">
              <w:rPr>
                <w:rFonts w:asciiTheme="minorHAnsi" w:hAnsiTheme="minorHAnsi" w:cstheme="minorHAnsi"/>
                <w:sz w:val="22"/>
                <w:szCs w:val="22"/>
              </w:rPr>
              <w:t xml:space="preserve"> </w:t>
            </w:r>
            <w:proofErr w:type="spellStart"/>
            <w:r w:rsidRPr="00FC07C1">
              <w:rPr>
                <w:rFonts w:asciiTheme="minorHAnsi" w:hAnsiTheme="minorHAnsi" w:cstheme="minorHAnsi"/>
                <w:sz w:val="22"/>
                <w:szCs w:val="22"/>
              </w:rPr>
              <w:t>fértil</w:t>
            </w:r>
            <w:proofErr w:type="spellEnd"/>
            <w:r w:rsidRPr="00FC07C1">
              <w:rPr>
                <w:rFonts w:asciiTheme="minorHAnsi" w:hAnsiTheme="minorHAnsi" w:cstheme="minorHAnsi"/>
                <w:sz w:val="22"/>
                <w:szCs w:val="22"/>
              </w:rPr>
              <w:t xml:space="preserve"> (15-49)</w:t>
            </w:r>
          </w:p>
        </w:tc>
        <w:tc>
          <w:tcPr>
            <w:tcW w:w="1435" w:type="dxa"/>
          </w:tcPr>
          <w:p w14:paraId="6E10199E" w14:textId="77777777" w:rsidR="00973CDE" w:rsidRDefault="00973CDE" w:rsidP="00973CDE">
            <w:pPr>
              <w:jc w:val="both"/>
              <w:rPr>
                <w:rFonts w:asciiTheme="minorHAnsi" w:hAnsiTheme="minorHAnsi" w:cstheme="minorHAnsi"/>
                <w:sz w:val="22"/>
                <w:szCs w:val="22"/>
              </w:rPr>
            </w:pPr>
          </w:p>
        </w:tc>
      </w:tr>
      <w:tr w:rsidR="00973CDE" w14:paraId="0396479C" w14:textId="77777777" w:rsidTr="00973CDE">
        <w:tc>
          <w:tcPr>
            <w:tcW w:w="8635" w:type="dxa"/>
          </w:tcPr>
          <w:p w14:paraId="2F6E137D" w14:textId="77777777" w:rsidR="0032670D" w:rsidRDefault="005A0539">
            <w:pPr>
              <w:jc w:val="both"/>
              <w:rPr>
                <w:rFonts w:asciiTheme="minorHAnsi" w:hAnsiTheme="minorHAnsi" w:cstheme="minorHAnsi"/>
                <w:sz w:val="22"/>
                <w:szCs w:val="22"/>
              </w:rPr>
            </w:pPr>
            <w:r w:rsidRPr="00FC07C1">
              <w:rPr>
                <w:rFonts w:asciiTheme="minorHAnsi" w:eastAsia="MS Mincho" w:hAnsiTheme="minorHAnsi" w:cstheme="minorHAnsi"/>
                <w:sz w:val="22"/>
                <w:szCs w:val="22"/>
              </w:rPr>
              <w:t xml:space="preserve">Hombre </w:t>
            </w:r>
            <w:proofErr w:type="spellStart"/>
            <w:r w:rsidRPr="00FC07C1">
              <w:rPr>
                <w:rFonts w:asciiTheme="minorHAnsi" w:eastAsia="MS Mincho" w:hAnsiTheme="minorHAnsi" w:cstheme="minorHAnsi"/>
                <w:sz w:val="22"/>
                <w:szCs w:val="22"/>
              </w:rPr>
              <w:t>adulto</w:t>
            </w:r>
            <w:proofErr w:type="spellEnd"/>
            <w:r w:rsidRPr="00FC07C1">
              <w:rPr>
                <w:rFonts w:asciiTheme="minorHAnsi" w:eastAsia="MS Mincho" w:hAnsiTheme="minorHAnsi" w:cstheme="minorHAnsi"/>
                <w:sz w:val="22"/>
                <w:szCs w:val="22"/>
              </w:rPr>
              <w:t xml:space="preserve"> (16-59)</w:t>
            </w:r>
          </w:p>
        </w:tc>
        <w:tc>
          <w:tcPr>
            <w:tcW w:w="1435" w:type="dxa"/>
          </w:tcPr>
          <w:p w14:paraId="3A3E502B" w14:textId="77777777" w:rsidR="00973CDE" w:rsidRDefault="00973CDE" w:rsidP="00973CDE">
            <w:pPr>
              <w:jc w:val="both"/>
              <w:rPr>
                <w:rFonts w:asciiTheme="minorHAnsi" w:hAnsiTheme="minorHAnsi" w:cstheme="minorHAnsi"/>
                <w:sz w:val="22"/>
                <w:szCs w:val="22"/>
              </w:rPr>
            </w:pPr>
          </w:p>
        </w:tc>
      </w:tr>
      <w:tr w:rsidR="00973CDE" w14:paraId="5FD42F2C" w14:textId="77777777" w:rsidTr="00973CDE">
        <w:tc>
          <w:tcPr>
            <w:tcW w:w="8635" w:type="dxa"/>
          </w:tcPr>
          <w:p w14:paraId="2CEE70DD" w14:textId="77777777" w:rsidR="0032670D" w:rsidRDefault="005A0539">
            <w:pPr>
              <w:jc w:val="both"/>
              <w:rPr>
                <w:rFonts w:asciiTheme="minorHAnsi" w:hAnsiTheme="minorHAnsi" w:cstheme="minorHAnsi"/>
                <w:sz w:val="22"/>
                <w:szCs w:val="22"/>
              </w:rPr>
            </w:pPr>
            <w:proofErr w:type="spellStart"/>
            <w:r w:rsidRPr="00FC07C1">
              <w:rPr>
                <w:rFonts w:asciiTheme="minorHAnsi" w:eastAsia="MS Mincho" w:hAnsiTheme="minorHAnsi" w:cstheme="minorHAnsi"/>
                <w:sz w:val="22"/>
                <w:szCs w:val="22"/>
              </w:rPr>
              <w:t>Mujer</w:t>
            </w:r>
            <w:proofErr w:type="spellEnd"/>
            <w:r w:rsidRPr="00FC07C1">
              <w:rPr>
                <w:rFonts w:asciiTheme="minorHAnsi" w:eastAsia="MS Mincho" w:hAnsiTheme="minorHAnsi" w:cstheme="minorHAnsi"/>
                <w:sz w:val="22"/>
                <w:szCs w:val="22"/>
              </w:rPr>
              <w:t xml:space="preserve"> </w:t>
            </w:r>
            <w:proofErr w:type="spellStart"/>
            <w:r w:rsidRPr="00FC07C1">
              <w:rPr>
                <w:rFonts w:asciiTheme="minorHAnsi" w:eastAsia="MS Mincho" w:hAnsiTheme="minorHAnsi" w:cstheme="minorHAnsi"/>
                <w:sz w:val="22"/>
                <w:szCs w:val="22"/>
              </w:rPr>
              <w:t>adulta</w:t>
            </w:r>
            <w:proofErr w:type="spellEnd"/>
            <w:r w:rsidRPr="00FC07C1">
              <w:rPr>
                <w:rFonts w:asciiTheme="minorHAnsi" w:eastAsia="MS Mincho" w:hAnsiTheme="minorHAnsi" w:cstheme="minorHAnsi"/>
                <w:sz w:val="22"/>
                <w:szCs w:val="22"/>
              </w:rPr>
              <w:t xml:space="preserve"> (50-59)</w:t>
            </w:r>
          </w:p>
        </w:tc>
        <w:tc>
          <w:tcPr>
            <w:tcW w:w="1435" w:type="dxa"/>
          </w:tcPr>
          <w:p w14:paraId="0C8EDD80" w14:textId="77777777" w:rsidR="00973CDE" w:rsidRDefault="00973CDE" w:rsidP="00973CDE">
            <w:pPr>
              <w:jc w:val="both"/>
              <w:rPr>
                <w:rFonts w:asciiTheme="minorHAnsi" w:hAnsiTheme="minorHAnsi" w:cstheme="minorHAnsi"/>
                <w:sz w:val="22"/>
                <w:szCs w:val="22"/>
              </w:rPr>
            </w:pPr>
          </w:p>
        </w:tc>
      </w:tr>
      <w:tr w:rsidR="00973CDE" w:rsidRPr="00E913D5" w14:paraId="53A4EDD6" w14:textId="77777777" w:rsidTr="00973CDE">
        <w:tc>
          <w:tcPr>
            <w:tcW w:w="8635" w:type="dxa"/>
          </w:tcPr>
          <w:p w14:paraId="526C8894" w14:textId="77777777" w:rsidR="0032670D" w:rsidRPr="00E913D5" w:rsidRDefault="005A0539">
            <w:pPr>
              <w:jc w:val="both"/>
              <w:rPr>
                <w:rFonts w:asciiTheme="minorHAnsi" w:hAnsiTheme="minorHAnsi" w:cstheme="minorHAnsi"/>
                <w:sz w:val="22"/>
                <w:szCs w:val="22"/>
                <w:lang w:val="es-ES"/>
              </w:rPr>
            </w:pPr>
            <w:r w:rsidRPr="00E913D5">
              <w:rPr>
                <w:rFonts w:asciiTheme="minorHAnsi" w:eastAsia="MS Mincho" w:hAnsiTheme="minorHAnsi" w:cstheme="minorHAnsi"/>
                <w:sz w:val="22"/>
                <w:szCs w:val="22"/>
                <w:lang w:val="es-ES"/>
              </w:rPr>
              <w:t>Adulto mayor - hombre (60 años o más)</w:t>
            </w:r>
          </w:p>
        </w:tc>
        <w:tc>
          <w:tcPr>
            <w:tcW w:w="1435" w:type="dxa"/>
          </w:tcPr>
          <w:p w14:paraId="4912070A" w14:textId="77777777" w:rsidR="00973CDE" w:rsidRPr="00E913D5" w:rsidRDefault="00973CDE" w:rsidP="00973CDE">
            <w:pPr>
              <w:jc w:val="both"/>
              <w:rPr>
                <w:rFonts w:asciiTheme="minorHAnsi" w:hAnsiTheme="minorHAnsi" w:cstheme="minorHAnsi"/>
                <w:sz w:val="22"/>
                <w:szCs w:val="22"/>
                <w:lang w:val="es-ES"/>
              </w:rPr>
            </w:pPr>
          </w:p>
        </w:tc>
      </w:tr>
      <w:tr w:rsidR="00973CDE" w:rsidRPr="00E913D5" w14:paraId="4085CBD8" w14:textId="77777777" w:rsidTr="00973CDE">
        <w:tc>
          <w:tcPr>
            <w:tcW w:w="8635" w:type="dxa"/>
          </w:tcPr>
          <w:p w14:paraId="28C07BBF" w14:textId="77777777" w:rsidR="0032670D" w:rsidRPr="00E913D5" w:rsidRDefault="005A0539">
            <w:pPr>
              <w:jc w:val="both"/>
              <w:rPr>
                <w:rFonts w:asciiTheme="minorHAnsi" w:hAnsiTheme="minorHAnsi" w:cstheme="minorHAnsi"/>
                <w:sz w:val="22"/>
                <w:szCs w:val="22"/>
                <w:lang w:val="es-ES"/>
              </w:rPr>
            </w:pPr>
            <w:r w:rsidRPr="00E913D5">
              <w:rPr>
                <w:rFonts w:asciiTheme="minorHAnsi" w:eastAsia="MS Mincho" w:hAnsiTheme="minorHAnsi" w:cstheme="minorHAnsi"/>
                <w:sz w:val="22"/>
                <w:szCs w:val="22"/>
                <w:lang w:val="es-ES"/>
              </w:rPr>
              <w:t>Adulto mayor - mujer (60 años o más)</w:t>
            </w:r>
          </w:p>
        </w:tc>
        <w:tc>
          <w:tcPr>
            <w:tcW w:w="1435" w:type="dxa"/>
          </w:tcPr>
          <w:p w14:paraId="44AD1EDD" w14:textId="77777777" w:rsidR="00973CDE" w:rsidRPr="00E913D5" w:rsidRDefault="00973CDE" w:rsidP="00973CDE">
            <w:pPr>
              <w:jc w:val="both"/>
              <w:rPr>
                <w:rFonts w:asciiTheme="minorHAnsi" w:hAnsiTheme="minorHAnsi" w:cstheme="minorHAnsi"/>
                <w:sz w:val="22"/>
                <w:szCs w:val="22"/>
                <w:lang w:val="es-ES"/>
              </w:rPr>
            </w:pPr>
          </w:p>
        </w:tc>
      </w:tr>
    </w:tbl>
    <w:p w14:paraId="21DD6A15" w14:textId="77777777" w:rsidR="00973CDE" w:rsidRPr="00E913D5" w:rsidRDefault="00973CDE" w:rsidP="00973CDE">
      <w:pPr>
        <w:jc w:val="both"/>
        <w:rPr>
          <w:rFonts w:asciiTheme="minorHAnsi" w:hAnsiTheme="minorHAnsi" w:cstheme="minorHAnsi"/>
          <w:sz w:val="22"/>
          <w:szCs w:val="22"/>
          <w:lang w:val="es-ES"/>
        </w:rPr>
      </w:pPr>
    </w:p>
    <w:p w14:paraId="7B580A07" w14:textId="77777777" w:rsidR="0032670D" w:rsidRPr="00E913D5" w:rsidRDefault="005A0539">
      <w:pPr>
        <w:ind w:left="360"/>
        <w:jc w:val="both"/>
        <w:rPr>
          <w:rFonts w:asciiTheme="minorHAnsi" w:eastAsia="MS Mincho" w:hAnsiTheme="minorHAnsi" w:cstheme="minorHAnsi"/>
          <w:bCs/>
          <w:i/>
          <w:iCs/>
          <w:sz w:val="22"/>
          <w:szCs w:val="22"/>
          <w:lang w:val="es-ES"/>
        </w:rPr>
      </w:pPr>
      <w:r w:rsidRPr="00E913D5">
        <w:rPr>
          <w:rFonts w:asciiTheme="minorHAnsi" w:eastAsia="MS Mincho" w:hAnsiTheme="minorHAnsi" w:cstheme="minorHAnsi"/>
          <w:bCs/>
          <w:i/>
          <w:iCs/>
          <w:sz w:val="22"/>
          <w:szCs w:val="22"/>
          <w:lang w:val="es-ES"/>
        </w:rPr>
        <w:t xml:space="preserve">Si </w:t>
      </w:r>
      <w:r w:rsidR="00935D06" w:rsidRPr="00E913D5">
        <w:rPr>
          <w:rFonts w:asciiTheme="minorHAnsi" w:eastAsia="MS Mincho" w:hAnsiTheme="minorHAnsi" w:cstheme="minorHAnsi"/>
          <w:bCs/>
          <w:i/>
          <w:iCs/>
          <w:sz w:val="22"/>
          <w:szCs w:val="22"/>
          <w:lang w:val="es-ES"/>
        </w:rPr>
        <w:t xml:space="preserve">la </w:t>
      </w:r>
      <w:r w:rsidRPr="00E913D5">
        <w:rPr>
          <w:rFonts w:asciiTheme="minorHAnsi" w:eastAsia="MS Mincho" w:hAnsiTheme="minorHAnsi" w:cstheme="minorHAnsi"/>
          <w:bCs/>
          <w:i/>
          <w:iCs/>
          <w:sz w:val="22"/>
          <w:szCs w:val="22"/>
          <w:lang w:val="es-ES"/>
        </w:rPr>
        <w:t>persona no pertenece a ninguna de estas categorías, interrumpa la entrevista y exclúyala del análisis.</w:t>
      </w:r>
    </w:p>
    <w:p w14:paraId="4B06C1BD" w14:textId="77777777" w:rsidR="00F300A2" w:rsidRPr="00E913D5" w:rsidRDefault="00F300A2" w:rsidP="00EF1714">
      <w:pPr>
        <w:ind w:left="360"/>
        <w:jc w:val="both"/>
        <w:rPr>
          <w:rFonts w:asciiTheme="minorHAnsi" w:eastAsia="MS Mincho" w:hAnsiTheme="minorHAnsi" w:cstheme="minorHAnsi"/>
          <w:sz w:val="22"/>
          <w:szCs w:val="22"/>
          <w:lang w:val="es-ES"/>
        </w:rPr>
      </w:pPr>
    </w:p>
    <w:p w14:paraId="5D434959" w14:textId="77777777" w:rsidR="00F300A2" w:rsidRPr="00E913D5" w:rsidRDefault="00F300A2" w:rsidP="00EF1714">
      <w:pPr>
        <w:ind w:left="360"/>
        <w:jc w:val="both"/>
        <w:rPr>
          <w:rFonts w:asciiTheme="minorHAnsi" w:eastAsia="MS Mincho" w:hAnsiTheme="minorHAnsi" w:cstheme="minorHAnsi"/>
          <w:sz w:val="22"/>
          <w:szCs w:val="22"/>
          <w:lang w:val="es-ES"/>
        </w:rPr>
      </w:pPr>
    </w:p>
    <w:p w14:paraId="7B859EDB" w14:textId="77777777" w:rsidR="0032670D" w:rsidRPr="00E913D5" w:rsidRDefault="005A0539">
      <w:pPr>
        <w:numPr>
          <w:ilvl w:val="0"/>
          <w:numId w:val="1"/>
        </w:numPr>
        <w:jc w:val="both"/>
        <w:rPr>
          <w:rFonts w:asciiTheme="minorHAnsi" w:eastAsia="MS Mincho" w:hAnsiTheme="minorHAnsi" w:cstheme="minorHAnsi"/>
          <w:sz w:val="22"/>
          <w:szCs w:val="22"/>
          <w:lang w:val="es-ES"/>
        </w:rPr>
      </w:pPr>
      <w:r w:rsidRPr="00E913D5">
        <w:rPr>
          <w:rFonts w:asciiTheme="minorHAnsi" w:eastAsia="MS Mincho" w:hAnsiTheme="minorHAnsi" w:cstheme="minorHAnsi"/>
          <w:sz w:val="22"/>
          <w:szCs w:val="22"/>
          <w:lang w:val="es-ES"/>
        </w:rPr>
        <w:t xml:space="preserve">¿Tiene conocimientos sobre el tema de la vacunación? </w:t>
      </w:r>
    </w:p>
    <w:p w14:paraId="502C428D" w14:textId="77777777" w:rsidR="0032670D" w:rsidRDefault="005A0539">
      <w:pPr>
        <w:ind w:left="360" w:firstLine="360"/>
        <w:jc w:val="both"/>
        <w:rPr>
          <w:rFonts w:asciiTheme="minorHAnsi" w:eastAsia="MS Mincho" w:hAnsiTheme="minorHAnsi" w:cstheme="minorHAnsi"/>
          <w:sz w:val="22"/>
          <w:szCs w:val="22"/>
        </w:rPr>
      </w:pPr>
      <w:r w:rsidRPr="00FC07C1">
        <w:rPr>
          <w:rFonts w:asciiTheme="minorHAnsi" w:eastAsia="MS Mincho" w:hAnsiTheme="minorHAnsi" w:cstheme="minorHAnsi"/>
          <w:noProof/>
          <w:sz w:val="22"/>
          <w:szCs w:val="22"/>
        </w:rPr>
        <mc:AlternateContent>
          <mc:Choice Requires="wps">
            <w:drawing>
              <wp:anchor distT="0" distB="0" distL="114300" distR="114300" simplePos="0" relativeHeight="251658249" behindDoc="0" locked="0" layoutInCell="1" allowOverlap="1" wp14:anchorId="02A70B27" wp14:editId="5D63882B">
                <wp:simplePos x="0" y="0"/>
                <wp:positionH relativeFrom="column">
                  <wp:posOffset>792480</wp:posOffset>
                </wp:positionH>
                <wp:positionV relativeFrom="paragraph">
                  <wp:posOffset>52070</wp:posOffset>
                </wp:positionV>
                <wp:extent cx="121920" cy="113665"/>
                <wp:effectExtent l="11430" t="13970" r="9525" b="571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pic="http://schemas.openxmlformats.org/drawingml/2006/picture" xmlns:arto="http://schemas.microsoft.com/office/word/2006/arto">
            <w:pict w14:anchorId="10E8AD44">
              <v:rect id="Rectangle 23" style="position:absolute;margin-left:62.4pt;margin-top:4.1pt;width:9.6pt;height:8.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" w14:anchorId="49687AB9"/>
            </w:pict>
          </mc:Fallback>
        </mc:AlternateContent>
      </w:r>
      <w:r w:rsidRPr="00FC07C1">
        <w:rPr>
          <w:rFonts w:asciiTheme="minorHAnsi" w:eastAsia="MS Mincho" w:hAnsiTheme="minorHAnsi" w:cstheme="minorHAnsi"/>
          <w:noProof/>
          <w:sz w:val="22"/>
          <w:szCs w:val="22"/>
        </w:rPr>
        <mc:AlternateContent>
          <mc:Choice Requires="wps">
            <w:drawing>
              <wp:anchor distT="0" distB="0" distL="114300" distR="114300" simplePos="0" relativeHeight="251658250" behindDoc="0" locked="0" layoutInCell="1" allowOverlap="1" wp14:anchorId="4E6BD1E2" wp14:editId="195FAA0A">
                <wp:simplePos x="0" y="0"/>
                <wp:positionH relativeFrom="column">
                  <wp:posOffset>2514600</wp:posOffset>
                </wp:positionH>
                <wp:positionV relativeFrom="paragraph">
                  <wp:posOffset>52070</wp:posOffset>
                </wp:positionV>
                <wp:extent cx="114300" cy="113665"/>
                <wp:effectExtent l="9525" t="13970" r="9525" b="571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pic="http://schemas.openxmlformats.org/drawingml/2006/picture" xmlns:arto="http://schemas.microsoft.com/office/word/2006/arto">
            <w:pict w14:anchorId="075FEEA8">
              <v:rect id="Rectangle 22" style="position:absolute;margin-left:198pt;margin-top:4.1pt;width:9pt;height:8.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" w14:anchorId="2E9B25A1"/>
            </w:pict>
          </mc:Fallback>
        </mc:AlternateContent>
      </w:r>
      <w:proofErr w:type="spellStart"/>
      <w:r w:rsidRPr="00FC07C1">
        <w:rPr>
          <w:rFonts w:asciiTheme="minorHAnsi" w:eastAsia="MS Mincho" w:hAnsiTheme="minorHAnsi" w:cstheme="minorHAnsi"/>
          <w:sz w:val="22"/>
          <w:szCs w:val="22"/>
        </w:rPr>
        <w:t>Sí</w:t>
      </w:r>
      <w:proofErr w:type="spellEnd"/>
      <w:r w:rsidRPr="00FC07C1">
        <w:rPr>
          <w:rFonts w:asciiTheme="minorHAnsi" w:eastAsia="MS Mincho" w:hAnsiTheme="minorHAnsi" w:cstheme="minorHAnsi"/>
          <w:sz w:val="22"/>
          <w:szCs w:val="22"/>
        </w:rPr>
        <w:t xml:space="preserve">   </w:t>
      </w:r>
      <w:r w:rsidRPr="00FC07C1">
        <w:rPr>
          <w:rFonts w:asciiTheme="minorHAnsi" w:eastAsia="MS Mincho" w:hAnsiTheme="minorHAnsi" w:cstheme="minorHAnsi"/>
          <w:sz w:val="22"/>
          <w:szCs w:val="22"/>
        </w:rPr>
        <w:tab/>
      </w:r>
      <w:r w:rsidRPr="00FC07C1">
        <w:rPr>
          <w:rFonts w:asciiTheme="minorHAnsi" w:eastAsia="MS Mincho" w:hAnsiTheme="minorHAnsi" w:cstheme="minorHAnsi"/>
          <w:sz w:val="22"/>
          <w:szCs w:val="22"/>
        </w:rPr>
        <w:tab/>
      </w:r>
      <w:r w:rsidRPr="00FC07C1">
        <w:rPr>
          <w:rFonts w:asciiTheme="minorHAnsi" w:eastAsia="MS Mincho" w:hAnsiTheme="minorHAnsi" w:cstheme="minorHAnsi"/>
          <w:sz w:val="22"/>
          <w:szCs w:val="22"/>
        </w:rPr>
        <w:tab/>
      </w:r>
      <w:r w:rsidRPr="00FC07C1">
        <w:rPr>
          <w:rFonts w:asciiTheme="minorHAnsi" w:eastAsia="MS Mincho" w:hAnsiTheme="minorHAnsi" w:cstheme="minorHAnsi"/>
          <w:sz w:val="22"/>
          <w:szCs w:val="22"/>
        </w:rPr>
        <w:tab/>
        <w:t xml:space="preserve">No  </w:t>
      </w:r>
    </w:p>
    <w:p w14:paraId="47D10AC5" w14:textId="77777777" w:rsidR="00F300A2" w:rsidRPr="00FC07C1" w:rsidRDefault="00F300A2" w:rsidP="00EF1714">
      <w:pPr>
        <w:ind w:left="720"/>
        <w:jc w:val="both"/>
        <w:rPr>
          <w:rFonts w:asciiTheme="minorHAnsi" w:eastAsia="MS Mincho" w:hAnsiTheme="minorHAnsi" w:cstheme="minorHAnsi"/>
          <w:b/>
          <w:sz w:val="22"/>
          <w:szCs w:val="22"/>
        </w:rPr>
      </w:pPr>
    </w:p>
    <w:p w14:paraId="39970155" w14:textId="77777777" w:rsidR="00F300A2" w:rsidRPr="00FC07C1" w:rsidRDefault="00F300A2" w:rsidP="00EF1714">
      <w:pPr>
        <w:ind w:left="720"/>
        <w:jc w:val="both"/>
        <w:rPr>
          <w:rFonts w:asciiTheme="minorHAnsi" w:eastAsia="MS Mincho" w:hAnsiTheme="minorHAnsi" w:cstheme="minorHAnsi"/>
          <w:b/>
          <w:sz w:val="22"/>
          <w:szCs w:val="22"/>
        </w:rPr>
      </w:pPr>
    </w:p>
    <w:p w14:paraId="4D01F2F7" w14:textId="77777777" w:rsidR="0032670D" w:rsidRPr="00E913D5" w:rsidRDefault="005A0539">
      <w:pPr>
        <w:numPr>
          <w:ilvl w:val="0"/>
          <w:numId w:val="1"/>
        </w:numPr>
        <w:jc w:val="both"/>
        <w:rPr>
          <w:rFonts w:asciiTheme="minorHAnsi" w:eastAsia="MS Mincho" w:hAnsiTheme="minorHAnsi" w:cstheme="minorHAnsi"/>
          <w:sz w:val="22"/>
          <w:szCs w:val="22"/>
          <w:lang w:val="es-ES"/>
        </w:rPr>
      </w:pPr>
      <w:r w:rsidRPr="00E913D5">
        <w:rPr>
          <w:rFonts w:asciiTheme="minorHAnsi" w:eastAsia="MS Mincho" w:hAnsiTheme="minorHAnsi" w:cstheme="minorHAnsi"/>
          <w:sz w:val="22"/>
          <w:szCs w:val="22"/>
          <w:lang w:val="es-ES"/>
        </w:rPr>
        <w:t xml:space="preserve">¿Ha oído hablar recientemente de alguna actividad especial de vacunación? </w:t>
      </w:r>
    </w:p>
    <w:p w14:paraId="5ED2BC1B" w14:textId="77777777" w:rsidR="0032670D" w:rsidRPr="00E913D5" w:rsidRDefault="005A0539">
      <w:pPr>
        <w:ind w:left="360"/>
        <w:jc w:val="both"/>
        <w:rPr>
          <w:rFonts w:asciiTheme="minorHAnsi" w:eastAsia="MS Mincho" w:hAnsiTheme="minorHAnsi" w:cstheme="minorHAnsi"/>
          <w:sz w:val="22"/>
          <w:szCs w:val="22"/>
          <w:lang w:val="es-ES"/>
        </w:rPr>
      </w:pPr>
      <w:r w:rsidRPr="00FC07C1">
        <w:rPr>
          <w:rFonts w:asciiTheme="minorHAnsi" w:eastAsia="MS Mincho" w:hAnsiTheme="minorHAnsi" w:cstheme="minorHAnsi"/>
          <w:noProof/>
          <w:sz w:val="22"/>
          <w:szCs w:val="22"/>
        </w:rPr>
        <mc:AlternateContent>
          <mc:Choice Requires="wps">
            <w:drawing>
              <wp:anchor distT="0" distB="0" distL="114300" distR="114300" simplePos="0" relativeHeight="251658247" behindDoc="0" locked="0" layoutInCell="1" allowOverlap="1" wp14:anchorId="060AFA6F" wp14:editId="6E361BA9">
                <wp:simplePos x="0" y="0"/>
                <wp:positionH relativeFrom="column">
                  <wp:posOffset>792480</wp:posOffset>
                </wp:positionH>
                <wp:positionV relativeFrom="paragraph">
                  <wp:posOffset>37465</wp:posOffset>
                </wp:positionV>
                <wp:extent cx="121920" cy="113665"/>
                <wp:effectExtent l="11430" t="8890" r="9525"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pic="http://schemas.openxmlformats.org/drawingml/2006/picture" xmlns:arto="http://schemas.microsoft.com/office/word/2006/arto">
            <w:pict w14:anchorId="6A6BB679">
              <v:rect id="Rectangle 21" style="position:absolute;margin-left:62.4pt;margin-top:2.95pt;width:9.6pt;height: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" w14:anchorId="3807E19C"/>
            </w:pict>
          </mc:Fallback>
        </mc:AlternateContent>
      </w:r>
      <w:r w:rsidRPr="00FC07C1">
        <w:rPr>
          <w:rFonts w:asciiTheme="minorHAnsi" w:eastAsia="MS Mincho" w:hAnsiTheme="minorHAnsi" w:cstheme="minorHAnsi"/>
          <w:noProof/>
          <w:sz w:val="22"/>
          <w:szCs w:val="22"/>
        </w:rPr>
        <mc:AlternateContent>
          <mc:Choice Requires="wps">
            <w:drawing>
              <wp:anchor distT="0" distB="0" distL="114300" distR="114300" simplePos="0" relativeHeight="251658248" behindDoc="0" locked="0" layoutInCell="1" allowOverlap="1" wp14:anchorId="2CD00A19" wp14:editId="4420238B">
                <wp:simplePos x="0" y="0"/>
                <wp:positionH relativeFrom="column">
                  <wp:posOffset>2514600</wp:posOffset>
                </wp:positionH>
                <wp:positionV relativeFrom="paragraph">
                  <wp:posOffset>37465</wp:posOffset>
                </wp:positionV>
                <wp:extent cx="114300" cy="113665"/>
                <wp:effectExtent l="9525" t="8890" r="9525"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pic="http://schemas.openxmlformats.org/drawingml/2006/picture" xmlns:arto="http://schemas.microsoft.com/office/word/2006/arto">
            <w:pict w14:anchorId="2DB404F9">
              <v:rect id="Rectangle 20" style="position:absolute;margin-left:198pt;margin-top:2.95pt;width:9pt;height: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" w14:anchorId="0CAA4F20"/>
            </w:pict>
          </mc:Fallback>
        </mc:AlternateContent>
      </w:r>
      <w:r w:rsidRPr="00E913D5">
        <w:rPr>
          <w:rFonts w:asciiTheme="minorHAnsi" w:eastAsia="MS Mincho" w:hAnsiTheme="minorHAnsi" w:cstheme="minorHAnsi"/>
          <w:sz w:val="22"/>
          <w:szCs w:val="22"/>
          <w:lang w:val="es-ES"/>
        </w:rPr>
        <w:tab/>
        <w:t xml:space="preserve">    </w:t>
      </w:r>
      <w:proofErr w:type="gramStart"/>
      <w:r w:rsidRPr="00E913D5">
        <w:rPr>
          <w:rFonts w:asciiTheme="minorHAnsi" w:eastAsia="MS Mincho" w:hAnsiTheme="minorHAnsi" w:cstheme="minorHAnsi"/>
          <w:sz w:val="22"/>
          <w:szCs w:val="22"/>
          <w:lang w:val="es-ES"/>
        </w:rPr>
        <w:t xml:space="preserve">Sí  </w:t>
      </w:r>
      <w:r w:rsidRPr="00E913D5">
        <w:rPr>
          <w:rFonts w:asciiTheme="minorHAnsi" w:eastAsia="MS Mincho" w:hAnsiTheme="minorHAnsi" w:cstheme="minorHAnsi"/>
          <w:sz w:val="22"/>
          <w:szCs w:val="22"/>
          <w:lang w:val="es-ES"/>
        </w:rPr>
        <w:tab/>
      </w:r>
      <w:proofErr w:type="gramEnd"/>
      <w:r w:rsidRPr="00E913D5">
        <w:rPr>
          <w:rFonts w:asciiTheme="minorHAnsi" w:eastAsia="MS Mincho" w:hAnsiTheme="minorHAnsi" w:cstheme="minorHAnsi"/>
          <w:sz w:val="22"/>
          <w:szCs w:val="22"/>
          <w:lang w:val="es-ES"/>
        </w:rPr>
        <w:tab/>
      </w:r>
      <w:r w:rsidRPr="00E913D5">
        <w:rPr>
          <w:rFonts w:asciiTheme="minorHAnsi" w:eastAsia="MS Mincho" w:hAnsiTheme="minorHAnsi" w:cstheme="minorHAnsi"/>
          <w:sz w:val="22"/>
          <w:szCs w:val="22"/>
          <w:lang w:val="es-ES"/>
        </w:rPr>
        <w:tab/>
      </w:r>
      <w:r w:rsidRPr="00E913D5">
        <w:rPr>
          <w:rFonts w:asciiTheme="minorHAnsi" w:eastAsia="MS Mincho" w:hAnsiTheme="minorHAnsi" w:cstheme="minorHAnsi"/>
          <w:sz w:val="22"/>
          <w:szCs w:val="22"/>
          <w:lang w:val="es-ES"/>
        </w:rPr>
        <w:tab/>
        <w:t xml:space="preserve">No  </w:t>
      </w:r>
    </w:p>
    <w:p w14:paraId="74A5326D" w14:textId="77777777" w:rsidR="00F300A2" w:rsidRPr="00E913D5" w:rsidRDefault="00F300A2" w:rsidP="00EF1714">
      <w:pPr>
        <w:jc w:val="both"/>
        <w:rPr>
          <w:rFonts w:asciiTheme="minorHAnsi" w:eastAsia="MS Mincho" w:hAnsiTheme="minorHAnsi" w:cstheme="minorHAnsi"/>
          <w:sz w:val="22"/>
          <w:szCs w:val="22"/>
          <w:lang w:val="es-ES"/>
        </w:rPr>
      </w:pPr>
    </w:p>
    <w:p w14:paraId="5587317F" w14:textId="77777777" w:rsidR="0032670D" w:rsidRPr="00E913D5" w:rsidRDefault="005A0539">
      <w:pPr>
        <w:ind w:left="360"/>
        <w:jc w:val="both"/>
        <w:rPr>
          <w:rFonts w:asciiTheme="minorHAnsi" w:eastAsia="MS Mincho" w:hAnsiTheme="minorHAnsi" w:cstheme="minorHAnsi"/>
          <w:bCs/>
          <w:i/>
          <w:iCs/>
          <w:sz w:val="22"/>
          <w:szCs w:val="22"/>
          <w:lang w:val="es-ES"/>
        </w:rPr>
      </w:pPr>
      <w:r w:rsidRPr="00E913D5">
        <w:rPr>
          <w:rFonts w:asciiTheme="minorHAnsi" w:eastAsia="MS Mincho" w:hAnsiTheme="minorHAnsi" w:cstheme="minorHAnsi"/>
          <w:bCs/>
          <w:i/>
          <w:iCs/>
          <w:sz w:val="22"/>
          <w:szCs w:val="22"/>
          <w:lang w:val="es-ES"/>
        </w:rPr>
        <w:t>Si la respuesta es "</w:t>
      </w:r>
      <w:r w:rsidR="00881ECC" w:rsidRPr="00E913D5">
        <w:rPr>
          <w:rFonts w:asciiTheme="minorHAnsi" w:eastAsia="MS Mincho" w:hAnsiTheme="minorHAnsi" w:cstheme="minorHAnsi"/>
          <w:bCs/>
          <w:i/>
          <w:iCs/>
          <w:sz w:val="22"/>
          <w:szCs w:val="22"/>
          <w:lang w:val="es-ES"/>
        </w:rPr>
        <w:t>No"</w:t>
      </w:r>
      <w:r w:rsidRPr="00E913D5">
        <w:rPr>
          <w:rFonts w:asciiTheme="minorHAnsi" w:eastAsia="MS Mincho" w:hAnsiTheme="minorHAnsi" w:cstheme="minorHAnsi"/>
          <w:bCs/>
          <w:i/>
          <w:iCs/>
          <w:sz w:val="22"/>
          <w:szCs w:val="22"/>
          <w:lang w:val="es-ES"/>
        </w:rPr>
        <w:t>, finalice la entrevista</w:t>
      </w:r>
      <w:r w:rsidR="00881ECC" w:rsidRPr="00E913D5">
        <w:rPr>
          <w:rFonts w:asciiTheme="minorHAnsi" w:eastAsia="MS Mincho" w:hAnsiTheme="minorHAnsi" w:cstheme="minorHAnsi"/>
          <w:bCs/>
          <w:i/>
          <w:iCs/>
          <w:sz w:val="22"/>
          <w:szCs w:val="22"/>
          <w:lang w:val="es-ES"/>
        </w:rPr>
        <w:t xml:space="preserve">. </w:t>
      </w:r>
      <w:r w:rsidRPr="00E913D5">
        <w:rPr>
          <w:rFonts w:asciiTheme="minorHAnsi" w:eastAsia="MS Mincho" w:hAnsiTheme="minorHAnsi" w:cstheme="minorHAnsi"/>
          <w:bCs/>
          <w:i/>
          <w:iCs/>
          <w:sz w:val="22"/>
          <w:szCs w:val="22"/>
          <w:lang w:val="es-ES"/>
        </w:rPr>
        <w:t>Si la respuesta es "</w:t>
      </w:r>
      <w:r w:rsidR="00881ECC" w:rsidRPr="00E913D5">
        <w:rPr>
          <w:rFonts w:asciiTheme="minorHAnsi" w:eastAsia="MS Mincho" w:hAnsiTheme="minorHAnsi" w:cstheme="minorHAnsi"/>
          <w:bCs/>
          <w:i/>
          <w:iCs/>
          <w:sz w:val="22"/>
          <w:szCs w:val="22"/>
          <w:lang w:val="es-ES"/>
        </w:rPr>
        <w:t xml:space="preserve">Sí", </w:t>
      </w:r>
      <w:r w:rsidRPr="00E913D5">
        <w:rPr>
          <w:rFonts w:asciiTheme="minorHAnsi" w:eastAsia="MS Mincho" w:hAnsiTheme="minorHAnsi" w:cstheme="minorHAnsi"/>
          <w:bCs/>
          <w:i/>
          <w:iCs/>
          <w:sz w:val="22"/>
          <w:szCs w:val="22"/>
          <w:lang w:val="es-ES"/>
        </w:rPr>
        <w:t xml:space="preserve">continúe. </w:t>
      </w:r>
    </w:p>
    <w:p w14:paraId="277A5F88" w14:textId="77777777" w:rsidR="00F300A2" w:rsidRPr="00E913D5" w:rsidRDefault="00F300A2" w:rsidP="00EF1714">
      <w:pPr>
        <w:ind w:left="360"/>
        <w:jc w:val="both"/>
        <w:rPr>
          <w:rFonts w:asciiTheme="minorHAnsi" w:eastAsia="MS Mincho" w:hAnsiTheme="minorHAnsi" w:cstheme="minorHAnsi"/>
          <w:b/>
          <w:sz w:val="22"/>
          <w:szCs w:val="22"/>
          <w:lang w:val="es-ES"/>
        </w:rPr>
      </w:pPr>
    </w:p>
    <w:p w14:paraId="1CAFAAFE" w14:textId="77777777" w:rsidR="00F300A2" w:rsidRPr="00E913D5" w:rsidRDefault="00F300A2" w:rsidP="00EF1714">
      <w:pPr>
        <w:ind w:left="720"/>
        <w:jc w:val="both"/>
        <w:rPr>
          <w:rFonts w:asciiTheme="minorHAnsi" w:eastAsia="MS Mincho" w:hAnsiTheme="minorHAnsi" w:cstheme="minorHAnsi"/>
          <w:sz w:val="22"/>
          <w:szCs w:val="22"/>
          <w:lang w:val="es-ES"/>
        </w:rPr>
      </w:pPr>
    </w:p>
    <w:p w14:paraId="3E82BF3C" w14:textId="77777777" w:rsidR="0032670D" w:rsidRDefault="005A0539">
      <w:pPr>
        <w:numPr>
          <w:ilvl w:val="0"/>
          <w:numId w:val="1"/>
        </w:numPr>
        <w:jc w:val="both"/>
        <w:rPr>
          <w:rFonts w:asciiTheme="minorHAnsi" w:eastAsia="MS Mincho" w:hAnsiTheme="minorHAnsi" w:cstheme="minorHAnsi"/>
          <w:sz w:val="22"/>
          <w:szCs w:val="22"/>
        </w:rPr>
      </w:pPr>
      <w:r w:rsidRPr="00E913D5">
        <w:rPr>
          <w:rFonts w:asciiTheme="minorHAnsi" w:eastAsia="MS Mincho" w:hAnsiTheme="minorHAnsi" w:cstheme="minorHAnsi"/>
          <w:sz w:val="22"/>
          <w:szCs w:val="22"/>
          <w:lang w:val="es-ES"/>
        </w:rPr>
        <w:lastRenderedPageBreak/>
        <w:t xml:space="preserve">¿Puede </w:t>
      </w:r>
      <w:r w:rsidR="00881ECC" w:rsidRPr="00E913D5">
        <w:rPr>
          <w:rFonts w:asciiTheme="minorHAnsi" w:eastAsia="MS Mincho" w:hAnsiTheme="minorHAnsi" w:cstheme="minorHAnsi"/>
          <w:sz w:val="22"/>
          <w:szCs w:val="22"/>
          <w:lang w:val="es-ES"/>
        </w:rPr>
        <w:t xml:space="preserve">decirme </w:t>
      </w:r>
      <w:r w:rsidRPr="00E913D5">
        <w:rPr>
          <w:rFonts w:asciiTheme="minorHAnsi" w:eastAsia="MS Mincho" w:hAnsiTheme="minorHAnsi" w:cstheme="minorHAnsi"/>
          <w:sz w:val="22"/>
          <w:szCs w:val="22"/>
          <w:lang w:val="es-ES"/>
        </w:rPr>
        <w:t xml:space="preserve">de qué tipo de actividad de vacunación se ha enterado? </w:t>
      </w:r>
      <w:r w:rsidRPr="00FC07C1">
        <w:rPr>
          <w:rFonts w:asciiTheme="minorHAnsi" w:eastAsia="MS Mincho" w:hAnsiTheme="minorHAnsi" w:cstheme="minorHAnsi"/>
          <w:sz w:val="22"/>
          <w:szCs w:val="22"/>
        </w:rPr>
        <w:t xml:space="preserve">Marque </w:t>
      </w:r>
      <w:proofErr w:type="spellStart"/>
      <w:r w:rsidRPr="00FC07C1">
        <w:rPr>
          <w:rFonts w:asciiTheme="minorHAnsi" w:eastAsia="MS Mincho" w:hAnsiTheme="minorHAnsi" w:cstheme="minorHAnsi"/>
          <w:sz w:val="22"/>
          <w:szCs w:val="22"/>
        </w:rPr>
        <w:t>todo</w:t>
      </w:r>
      <w:proofErr w:type="spellEnd"/>
      <w:r w:rsidRPr="00FC07C1">
        <w:rPr>
          <w:rFonts w:asciiTheme="minorHAnsi" w:eastAsia="MS Mincho" w:hAnsiTheme="minorHAnsi" w:cstheme="minorHAnsi"/>
          <w:sz w:val="22"/>
          <w:szCs w:val="22"/>
        </w:rPr>
        <w:t xml:space="preserve"> lo que </w:t>
      </w:r>
      <w:proofErr w:type="spellStart"/>
      <w:r w:rsidR="00881ECC">
        <w:rPr>
          <w:rFonts w:asciiTheme="minorHAnsi" w:eastAsia="MS Mincho" w:hAnsiTheme="minorHAnsi" w:cstheme="minorHAnsi"/>
          <w:sz w:val="22"/>
          <w:szCs w:val="22"/>
        </w:rPr>
        <w:t>corresponda</w:t>
      </w:r>
      <w:proofErr w:type="spellEnd"/>
      <w:r w:rsidR="00973CDE">
        <w:rPr>
          <w:rFonts w:asciiTheme="minorHAnsi" w:eastAsia="MS Mincho" w:hAnsiTheme="minorHAnsi" w:cstheme="minorHAnsi"/>
          <w:sz w:val="22"/>
          <w:szCs w:val="22"/>
        </w:rPr>
        <w:t>.</w:t>
      </w:r>
    </w:p>
    <w:p w14:paraId="4115D7C5" w14:textId="77777777" w:rsidR="00881ECC" w:rsidRDefault="00881ECC" w:rsidP="00881ECC">
      <w:pPr>
        <w:jc w:val="both"/>
        <w:rPr>
          <w:rFonts w:asciiTheme="minorHAnsi" w:eastAsia="MS Mincho" w:hAnsiTheme="minorHAnsi" w:cstheme="minorHAnsi"/>
          <w:sz w:val="22"/>
          <w:szCs w:val="22"/>
        </w:rPr>
      </w:pPr>
    </w:p>
    <w:tbl>
      <w:tblPr>
        <w:tblStyle w:val="TableGrid"/>
        <w:tblW w:w="0" w:type="auto"/>
        <w:tblLook w:val="04A0" w:firstRow="1" w:lastRow="0" w:firstColumn="1" w:lastColumn="0" w:noHBand="0" w:noVBand="1"/>
      </w:tblPr>
      <w:tblGrid>
        <w:gridCol w:w="8635"/>
        <w:gridCol w:w="1435"/>
      </w:tblGrid>
      <w:tr w:rsidR="00973CDE" w14:paraId="66392E2C" w14:textId="77777777" w:rsidTr="00973CDE">
        <w:tc>
          <w:tcPr>
            <w:tcW w:w="8635" w:type="dxa"/>
            <w:shd w:val="clear" w:color="auto" w:fill="BFBFBF" w:themeFill="background1" w:themeFillShade="BF"/>
          </w:tcPr>
          <w:p w14:paraId="38EF426E" w14:textId="77777777" w:rsidR="0032670D" w:rsidRDefault="005A0539">
            <w:pPr>
              <w:jc w:val="both"/>
              <w:rPr>
                <w:rFonts w:asciiTheme="minorHAnsi" w:eastAsia="MS Mincho" w:hAnsiTheme="minorHAnsi" w:cstheme="minorHAnsi"/>
                <w:b/>
                <w:bCs/>
                <w:sz w:val="22"/>
                <w:szCs w:val="22"/>
              </w:rPr>
            </w:pPr>
            <w:proofErr w:type="spellStart"/>
            <w:r w:rsidRPr="00973CDE">
              <w:rPr>
                <w:rFonts w:asciiTheme="minorHAnsi" w:eastAsia="MS Mincho" w:hAnsiTheme="minorHAnsi" w:cstheme="minorHAnsi"/>
                <w:b/>
                <w:bCs/>
                <w:sz w:val="22"/>
                <w:szCs w:val="22"/>
              </w:rPr>
              <w:t>Actividad</w:t>
            </w:r>
            <w:proofErr w:type="spellEnd"/>
            <w:r w:rsidRPr="00973CDE">
              <w:rPr>
                <w:rFonts w:asciiTheme="minorHAnsi" w:eastAsia="MS Mincho" w:hAnsiTheme="minorHAnsi" w:cstheme="minorHAnsi"/>
                <w:b/>
                <w:bCs/>
                <w:sz w:val="22"/>
                <w:szCs w:val="22"/>
              </w:rPr>
              <w:t xml:space="preserve"> de </w:t>
            </w:r>
            <w:proofErr w:type="spellStart"/>
            <w:r w:rsidRPr="00973CDE">
              <w:rPr>
                <w:rFonts w:asciiTheme="minorHAnsi" w:eastAsia="MS Mincho" w:hAnsiTheme="minorHAnsi" w:cstheme="minorHAnsi"/>
                <w:b/>
                <w:bCs/>
                <w:sz w:val="22"/>
                <w:szCs w:val="22"/>
              </w:rPr>
              <w:t>vacunación</w:t>
            </w:r>
            <w:proofErr w:type="spellEnd"/>
          </w:p>
        </w:tc>
        <w:tc>
          <w:tcPr>
            <w:tcW w:w="1435" w:type="dxa"/>
            <w:shd w:val="clear" w:color="auto" w:fill="BFBFBF" w:themeFill="background1" w:themeFillShade="BF"/>
          </w:tcPr>
          <w:p w14:paraId="4DD44370" w14:textId="77777777" w:rsidR="0032670D" w:rsidRDefault="005A0539">
            <w:pPr>
              <w:jc w:val="both"/>
              <w:rPr>
                <w:rFonts w:asciiTheme="minorHAnsi" w:eastAsia="MS Mincho" w:hAnsiTheme="minorHAnsi" w:cstheme="minorHAnsi"/>
                <w:b/>
                <w:bCs/>
                <w:sz w:val="22"/>
                <w:szCs w:val="22"/>
              </w:rPr>
            </w:pPr>
            <w:proofErr w:type="spellStart"/>
            <w:r w:rsidRPr="00973CDE">
              <w:rPr>
                <w:rFonts w:asciiTheme="minorHAnsi" w:eastAsia="MS Mincho" w:hAnsiTheme="minorHAnsi" w:cstheme="minorHAnsi"/>
                <w:b/>
                <w:bCs/>
                <w:sz w:val="22"/>
                <w:szCs w:val="22"/>
              </w:rPr>
              <w:t>Sí</w:t>
            </w:r>
            <w:proofErr w:type="spellEnd"/>
            <w:r w:rsidRPr="00973CDE">
              <w:rPr>
                <w:rFonts w:asciiTheme="minorHAnsi" w:eastAsia="MS Mincho" w:hAnsiTheme="minorHAnsi" w:cstheme="minorHAnsi"/>
                <w:b/>
                <w:bCs/>
                <w:sz w:val="22"/>
                <w:szCs w:val="22"/>
              </w:rPr>
              <w:t>/No</w:t>
            </w:r>
          </w:p>
        </w:tc>
      </w:tr>
      <w:tr w:rsidR="00881ECC" w14:paraId="3D885A13" w14:textId="77777777" w:rsidTr="00881ECC">
        <w:tc>
          <w:tcPr>
            <w:tcW w:w="8635" w:type="dxa"/>
          </w:tcPr>
          <w:p w14:paraId="632BF27B" w14:textId="77777777" w:rsidR="0032670D" w:rsidRDefault="005A0539">
            <w:pPr>
              <w:jc w:val="both"/>
              <w:rPr>
                <w:rFonts w:asciiTheme="minorHAnsi" w:eastAsia="MS Mincho" w:hAnsiTheme="minorHAnsi" w:cstheme="minorHAnsi"/>
                <w:sz w:val="22"/>
                <w:szCs w:val="22"/>
              </w:rPr>
            </w:pPr>
            <w:proofErr w:type="spellStart"/>
            <w:r>
              <w:rPr>
                <w:rFonts w:asciiTheme="minorHAnsi" w:eastAsia="MS Mincho" w:hAnsiTheme="minorHAnsi" w:cstheme="minorHAnsi"/>
                <w:sz w:val="22"/>
                <w:szCs w:val="22"/>
              </w:rPr>
              <w:t>Campaña</w:t>
            </w:r>
            <w:proofErr w:type="spellEnd"/>
            <w:r>
              <w:rPr>
                <w:rFonts w:asciiTheme="minorHAnsi" w:eastAsia="MS Mincho" w:hAnsiTheme="minorHAnsi" w:cstheme="minorHAnsi"/>
                <w:sz w:val="22"/>
                <w:szCs w:val="22"/>
              </w:rPr>
              <w:t xml:space="preserve"> de </w:t>
            </w:r>
            <w:proofErr w:type="spellStart"/>
            <w:r>
              <w:rPr>
                <w:rFonts w:asciiTheme="minorHAnsi" w:eastAsia="MS Mincho" w:hAnsiTheme="minorHAnsi" w:cstheme="minorHAnsi"/>
                <w:sz w:val="22"/>
                <w:szCs w:val="22"/>
              </w:rPr>
              <w:t>vacunación</w:t>
            </w:r>
            <w:proofErr w:type="spellEnd"/>
          </w:p>
        </w:tc>
        <w:tc>
          <w:tcPr>
            <w:tcW w:w="1435" w:type="dxa"/>
          </w:tcPr>
          <w:p w14:paraId="16FE86DC" w14:textId="77777777" w:rsidR="00881ECC" w:rsidRDefault="00881ECC" w:rsidP="00881ECC">
            <w:pPr>
              <w:jc w:val="both"/>
              <w:rPr>
                <w:rFonts w:asciiTheme="minorHAnsi" w:eastAsia="MS Mincho" w:hAnsiTheme="minorHAnsi" w:cstheme="minorHAnsi"/>
                <w:sz w:val="22"/>
                <w:szCs w:val="22"/>
              </w:rPr>
            </w:pPr>
          </w:p>
        </w:tc>
      </w:tr>
      <w:tr w:rsidR="00881ECC" w:rsidRPr="00E913D5" w14:paraId="246F7C6B" w14:textId="77777777" w:rsidTr="00881ECC">
        <w:tc>
          <w:tcPr>
            <w:tcW w:w="8635" w:type="dxa"/>
          </w:tcPr>
          <w:p w14:paraId="28024DE0" w14:textId="77777777" w:rsidR="0032670D" w:rsidRPr="00E913D5" w:rsidRDefault="005A0539">
            <w:pPr>
              <w:jc w:val="both"/>
              <w:rPr>
                <w:rFonts w:asciiTheme="minorHAnsi" w:eastAsia="MS Mincho" w:hAnsiTheme="minorHAnsi" w:cstheme="minorHAnsi"/>
                <w:sz w:val="22"/>
                <w:szCs w:val="22"/>
                <w:lang w:val="es-ES"/>
              </w:rPr>
            </w:pPr>
            <w:r w:rsidRPr="00E913D5">
              <w:rPr>
                <w:rFonts w:asciiTheme="minorHAnsi" w:eastAsia="MS Mincho" w:hAnsiTheme="minorHAnsi" w:cstheme="minorHAnsi"/>
                <w:sz w:val="22"/>
                <w:szCs w:val="22"/>
                <w:lang w:val="es-ES"/>
              </w:rPr>
              <w:t>Campaña de vacunación contra el sarampión</w:t>
            </w:r>
          </w:p>
        </w:tc>
        <w:tc>
          <w:tcPr>
            <w:tcW w:w="1435" w:type="dxa"/>
          </w:tcPr>
          <w:p w14:paraId="6176C4F9" w14:textId="77777777" w:rsidR="00881ECC" w:rsidRPr="00E913D5" w:rsidRDefault="00881ECC" w:rsidP="00881ECC">
            <w:pPr>
              <w:jc w:val="both"/>
              <w:rPr>
                <w:rFonts w:asciiTheme="minorHAnsi" w:eastAsia="MS Mincho" w:hAnsiTheme="minorHAnsi" w:cstheme="minorHAnsi"/>
                <w:sz w:val="22"/>
                <w:szCs w:val="22"/>
                <w:lang w:val="es-ES"/>
              </w:rPr>
            </w:pPr>
          </w:p>
        </w:tc>
      </w:tr>
      <w:tr w:rsidR="00881ECC" w:rsidRPr="00E913D5" w14:paraId="047F649A" w14:textId="77777777" w:rsidTr="00881ECC">
        <w:tc>
          <w:tcPr>
            <w:tcW w:w="8635" w:type="dxa"/>
          </w:tcPr>
          <w:p w14:paraId="7B724125" w14:textId="77777777" w:rsidR="0032670D" w:rsidRPr="00E913D5" w:rsidRDefault="005A0539">
            <w:pPr>
              <w:jc w:val="both"/>
              <w:rPr>
                <w:rFonts w:asciiTheme="minorHAnsi" w:eastAsia="MS Mincho" w:hAnsiTheme="minorHAnsi" w:cstheme="minorHAnsi"/>
                <w:sz w:val="22"/>
                <w:szCs w:val="22"/>
                <w:lang w:val="es-ES"/>
              </w:rPr>
            </w:pPr>
            <w:r w:rsidRPr="00E913D5">
              <w:rPr>
                <w:rFonts w:asciiTheme="minorHAnsi" w:eastAsia="MS Mincho" w:hAnsiTheme="minorHAnsi" w:cstheme="minorHAnsi"/>
                <w:sz w:val="22"/>
                <w:szCs w:val="22"/>
                <w:lang w:val="es-ES"/>
              </w:rPr>
              <w:t>Campaña de vacunación contra la rubéola</w:t>
            </w:r>
          </w:p>
        </w:tc>
        <w:tc>
          <w:tcPr>
            <w:tcW w:w="1435" w:type="dxa"/>
          </w:tcPr>
          <w:p w14:paraId="2B29FA98" w14:textId="77777777" w:rsidR="00881ECC" w:rsidRPr="00E913D5" w:rsidRDefault="00881ECC" w:rsidP="00881ECC">
            <w:pPr>
              <w:jc w:val="both"/>
              <w:rPr>
                <w:rFonts w:asciiTheme="minorHAnsi" w:eastAsia="MS Mincho" w:hAnsiTheme="minorHAnsi" w:cstheme="minorHAnsi"/>
                <w:sz w:val="22"/>
                <w:szCs w:val="22"/>
                <w:lang w:val="es-ES"/>
              </w:rPr>
            </w:pPr>
          </w:p>
        </w:tc>
      </w:tr>
      <w:tr w:rsidR="00881ECC" w:rsidRPr="00E913D5" w14:paraId="0B62BBC3" w14:textId="77777777" w:rsidTr="00881ECC">
        <w:tc>
          <w:tcPr>
            <w:tcW w:w="8635" w:type="dxa"/>
          </w:tcPr>
          <w:p w14:paraId="693A202D" w14:textId="77777777" w:rsidR="0032670D" w:rsidRPr="00E913D5" w:rsidRDefault="005A0539">
            <w:pPr>
              <w:jc w:val="both"/>
              <w:rPr>
                <w:rFonts w:asciiTheme="minorHAnsi" w:eastAsia="MS Mincho" w:hAnsiTheme="minorHAnsi" w:cstheme="minorHAnsi"/>
                <w:sz w:val="22"/>
                <w:szCs w:val="22"/>
                <w:lang w:val="es-ES"/>
              </w:rPr>
            </w:pPr>
            <w:r w:rsidRPr="00E913D5">
              <w:rPr>
                <w:rFonts w:asciiTheme="minorHAnsi" w:eastAsia="MS Mincho" w:hAnsiTheme="minorHAnsi" w:cstheme="minorHAnsi"/>
                <w:sz w:val="22"/>
                <w:szCs w:val="22"/>
                <w:lang w:val="es-ES"/>
              </w:rPr>
              <w:t>Campaña de vacunación contra la gripe</w:t>
            </w:r>
          </w:p>
        </w:tc>
        <w:tc>
          <w:tcPr>
            <w:tcW w:w="1435" w:type="dxa"/>
          </w:tcPr>
          <w:p w14:paraId="75F321C0" w14:textId="77777777" w:rsidR="00881ECC" w:rsidRPr="00E913D5" w:rsidRDefault="00881ECC" w:rsidP="00881ECC">
            <w:pPr>
              <w:jc w:val="both"/>
              <w:rPr>
                <w:rFonts w:asciiTheme="minorHAnsi" w:eastAsia="MS Mincho" w:hAnsiTheme="minorHAnsi" w:cstheme="minorHAnsi"/>
                <w:sz w:val="22"/>
                <w:szCs w:val="22"/>
                <w:lang w:val="es-ES"/>
              </w:rPr>
            </w:pPr>
          </w:p>
        </w:tc>
      </w:tr>
      <w:tr w:rsidR="00881ECC" w:rsidRPr="00E913D5" w14:paraId="082E00CB" w14:textId="77777777" w:rsidTr="00881ECC">
        <w:tc>
          <w:tcPr>
            <w:tcW w:w="8635" w:type="dxa"/>
          </w:tcPr>
          <w:p w14:paraId="75F14260" w14:textId="77777777" w:rsidR="0032670D" w:rsidRPr="00E913D5" w:rsidRDefault="005A0539">
            <w:pPr>
              <w:jc w:val="both"/>
              <w:rPr>
                <w:rFonts w:asciiTheme="minorHAnsi" w:eastAsia="MS Mincho" w:hAnsiTheme="minorHAnsi" w:cstheme="minorHAnsi"/>
                <w:sz w:val="22"/>
                <w:szCs w:val="22"/>
                <w:lang w:val="es-ES"/>
              </w:rPr>
            </w:pPr>
            <w:r w:rsidRPr="00E913D5">
              <w:rPr>
                <w:rFonts w:asciiTheme="minorHAnsi" w:eastAsia="MS Mincho" w:hAnsiTheme="minorHAnsi" w:cstheme="minorHAnsi"/>
                <w:sz w:val="22"/>
                <w:szCs w:val="22"/>
                <w:lang w:val="es-ES"/>
              </w:rPr>
              <w:t>Campaña de vacunación contra la poliomielitis</w:t>
            </w:r>
          </w:p>
        </w:tc>
        <w:tc>
          <w:tcPr>
            <w:tcW w:w="1435" w:type="dxa"/>
          </w:tcPr>
          <w:p w14:paraId="0DF4ECD3" w14:textId="77777777" w:rsidR="00881ECC" w:rsidRPr="00E913D5" w:rsidRDefault="00881ECC" w:rsidP="00881ECC">
            <w:pPr>
              <w:jc w:val="both"/>
              <w:rPr>
                <w:rFonts w:asciiTheme="minorHAnsi" w:eastAsia="MS Mincho" w:hAnsiTheme="minorHAnsi" w:cstheme="minorHAnsi"/>
                <w:sz w:val="22"/>
                <w:szCs w:val="22"/>
                <w:lang w:val="es-ES"/>
              </w:rPr>
            </w:pPr>
          </w:p>
        </w:tc>
      </w:tr>
      <w:tr w:rsidR="00881ECC" w:rsidRPr="00E913D5" w14:paraId="60408627" w14:textId="77777777" w:rsidTr="00881ECC">
        <w:tc>
          <w:tcPr>
            <w:tcW w:w="8635" w:type="dxa"/>
          </w:tcPr>
          <w:p w14:paraId="438C4985" w14:textId="77777777" w:rsidR="0032670D" w:rsidRPr="00E913D5" w:rsidRDefault="005A0539">
            <w:pPr>
              <w:jc w:val="both"/>
              <w:rPr>
                <w:rFonts w:asciiTheme="minorHAnsi" w:eastAsia="MS Mincho" w:hAnsiTheme="minorHAnsi" w:cstheme="minorHAnsi"/>
                <w:sz w:val="22"/>
                <w:szCs w:val="22"/>
                <w:lang w:val="es-ES"/>
              </w:rPr>
            </w:pPr>
            <w:r w:rsidRPr="00E913D5">
              <w:rPr>
                <w:rFonts w:asciiTheme="minorHAnsi" w:eastAsia="MS Mincho" w:hAnsiTheme="minorHAnsi" w:cstheme="minorHAnsi"/>
                <w:sz w:val="22"/>
                <w:szCs w:val="22"/>
                <w:lang w:val="es-ES"/>
              </w:rPr>
              <w:t>Campaña de vacunación contra COVID-19</w:t>
            </w:r>
          </w:p>
        </w:tc>
        <w:tc>
          <w:tcPr>
            <w:tcW w:w="1435" w:type="dxa"/>
          </w:tcPr>
          <w:p w14:paraId="4515613F" w14:textId="77777777" w:rsidR="00881ECC" w:rsidRPr="00E913D5" w:rsidRDefault="00881ECC" w:rsidP="00881ECC">
            <w:pPr>
              <w:jc w:val="both"/>
              <w:rPr>
                <w:rFonts w:asciiTheme="minorHAnsi" w:eastAsia="MS Mincho" w:hAnsiTheme="minorHAnsi" w:cstheme="minorHAnsi"/>
                <w:sz w:val="22"/>
                <w:szCs w:val="22"/>
                <w:lang w:val="es-ES"/>
              </w:rPr>
            </w:pPr>
          </w:p>
        </w:tc>
      </w:tr>
      <w:tr w:rsidR="00881ECC" w:rsidRPr="00E913D5" w14:paraId="72849DF9" w14:textId="77777777" w:rsidTr="00881ECC">
        <w:tc>
          <w:tcPr>
            <w:tcW w:w="8635" w:type="dxa"/>
          </w:tcPr>
          <w:p w14:paraId="77ED5BD7" w14:textId="77777777" w:rsidR="0032670D" w:rsidRPr="00E913D5" w:rsidRDefault="005A0539">
            <w:pPr>
              <w:jc w:val="both"/>
              <w:rPr>
                <w:rFonts w:asciiTheme="minorHAnsi" w:eastAsia="MS Mincho" w:hAnsiTheme="minorHAnsi" w:cstheme="minorHAnsi"/>
                <w:sz w:val="22"/>
                <w:szCs w:val="22"/>
                <w:lang w:val="es-ES"/>
              </w:rPr>
            </w:pPr>
            <w:r w:rsidRPr="00E913D5">
              <w:rPr>
                <w:rFonts w:asciiTheme="minorHAnsi" w:eastAsia="MS Mincho" w:hAnsiTheme="minorHAnsi" w:cstheme="minorHAnsi"/>
                <w:sz w:val="22"/>
                <w:szCs w:val="22"/>
                <w:lang w:val="es-ES"/>
              </w:rPr>
              <w:t>Semana de Vacunación en las Américas</w:t>
            </w:r>
          </w:p>
        </w:tc>
        <w:tc>
          <w:tcPr>
            <w:tcW w:w="1435" w:type="dxa"/>
          </w:tcPr>
          <w:p w14:paraId="66B2C035" w14:textId="77777777" w:rsidR="00881ECC" w:rsidRPr="00E913D5" w:rsidRDefault="00881ECC" w:rsidP="00881ECC">
            <w:pPr>
              <w:jc w:val="both"/>
              <w:rPr>
                <w:rFonts w:asciiTheme="minorHAnsi" w:eastAsia="MS Mincho" w:hAnsiTheme="minorHAnsi" w:cstheme="minorHAnsi"/>
                <w:sz w:val="22"/>
                <w:szCs w:val="22"/>
                <w:lang w:val="es-ES"/>
              </w:rPr>
            </w:pPr>
          </w:p>
        </w:tc>
      </w:tr>
      <w:tr w:rsidR="00973CDE" w14:paraId="17F0DDD0" w14:textId="77777777" w:rsidTr="00881ECC">
        <w:tc>
          <w:tcPr>
            <w:tcW w:w="8635" w:type="dxa"/>
          </w:tcPr>
          <w:p w14:paraId="67E92FDA" w14:textId="77777777" w:rsidR="0032670D" w:rsidRDefault="005A0539">
            <w:pPr>
              <w:jc w:val="both"/>
              <w:rPr>
                <w:rFonts w:asciiTheme="minorHAnsi" w:eastAsia="MS Mincho" w:hAnsiTheme="minorHAnsi" w:cstheme="minorHAnsi"/>
                <w:sz w:val="22"/>
                <w:szCs w:val="22"/>
              </w:rPr>
            </w:pPr>
            <w:proofErr w:type="spellStart"/>
            <w:r>
              <w:rPr>
                <w:rFonts w:asciiTheme="minorHAnsi" w:eastAsia="MS Mincho" w:hAnsiTheme="minorHAnsi" w:cstheme="minorHAnsi"/>
                <w:sz w:val="22"/>
                <w:szCs w:val="22"/>
              </w:rPr>
              <w:t>Otros</w:t>
            </w:r>
            <w:proofErr w:type="spellEnd"/>
            <w:r>
              <w:rPr>
                <w:rFonts w:asciiTheme="minorHAnsi" w:eastAsia="MS Mincho" w:hAnsiTheme="minorHAnsi" w:cstheme="minorHAnsi"/>
                <w:sz w:val="22"/>
                <w:szCs w:val="22"/>
              </w:rPr>
              <w:t xml:space="preserve"> (</w:t>
            </w:r>
            <w:proofErr w:type="spellStart"/>
            <w:r>
              <w:rPr>
                <w:rFonts w:asciiTheme="minorHAnsi" w:eastAsia="MS Mincho" w:hAnsiTheme="minorHAnsi" w:cstheme="minorHAnsi"/>
                <w:sz w:val="22"/>
                <w:szCs w:val="22"/>
              </w:rPr>
              <w:t>especifique</w:t>
            </w:r>
            <w:proofErr w:type="spellEnd"/>
            <w:r>
              <w:rPr>
                <w:rFonts w:asciiTheme="minorHAnsi" w:eastAsia="MS Mincho" w:hAnsiTheme="minorHAnsi" w:cstheme="minorHAnsi"/>
                <w:sz w:val="22"/>
                <w:szCs w:val="22"/>
              </w:rPr>
              <w:t>)</w:t>
            </w:r>
          </w:p>
        </w:tc>
        <w:tc>
          <w:tcPr>
            <w:tcW w:w="1435" w:type="dxa"/>
          </w:tcPr>
          <w:p w14:paraId="12851E87" w14:textId="77777777" w:rsidR="00973CDE" w:rsidRDefault="00973CDE" w:rsidP="00881ECC">
            <w:pPr>
              <w:jc w:val="both"/>
              <w:rPr>
                <w:rFonts w:asciiTheme="minorHAnsi" w:eastAsia="MS Mincho" w:hAnsiTheme="minorHAnsi" w:cstheme="minorHAnsi"/>
                <w:sz w:val="22"/>
                <w:szCs w:val="22"/>
              </w:rPr>
            </w:pPr>
          </w:p>
        </w:tc>
      </w:tr>
    </w:tbl>
    <w:p w14:paraId="1635E996" w14:textId="2D4ED824" w:rsidR="00B52641" w:rsidRPr="00FC07C1" w:rsidRDefault="00B52641" w:rsidP="00EF1714">
      <w:pPr>
        <w:ind w:firstLine="720"/>
        <w:jc w:val="both"/>
        <w:rPr>
          <w:rFonts w:asciiTheme="minorHAnsi" w:eastAsia="MS Mincho" w:hAnsiTheme="minorHAnsi" w:cstheme="minorHAnsi"/>
          <w:sz w:val="22"/>
          <w:szCs w:val="22"/>
        </w:rPr>
      </w:pPr>
    </w:p>
    <w:p w14:paraId="77DDBBFF" w14:textId="77777777" w:rsidR="0032670D" w:rsidRPr="00E913D5" w:rsidRDefault="005A0539">
      <w:pPr>
        <w:numPr>
          <w:ilvl w:val="0"/>
          <w:numId w:val="1"/>
        </w:numPr>
        <w:jc w:val="both"/>
        <w:rPr>
          <w:rFonts w:asciiTheme="minorHAnsi" w:hAnsiTheme="minorHAnsi" w:cstheme="minorHAnsi"/>
          <w:sz w:val="22"/>
          <w:szCs w:val="22"/>
          <w:lang w:val="es-ES"/>
        </w:rPr>
      </w:pPr>
      <w:r w:rsidRPr="00E913D5">
        <w:rPr>
          <w:rFonts w:asciiTheme="minorHAnsi" w:hAnsiTheme="minorHAnsi" w:cstheme="minorHAnsi"/>
          <w:sz w:val="22"/>
          <w:szCs w:val="22"/>
          <w:lang w:val="es-ES"/>
        </w:rPr>
        <w:t xml:space="preserve">¿Cómo se enteró de esta actividad? </w:t>
      </w:r>
      <w:r w:rsidR="00973CDE" w:rsidRPr="00E913D5">
        <w:rPr>
          <w:rFonts w:asciiTheme="minorHAnsi" w:eastAsia="MS Mincho" w:hAnsiTheme="minorHAnsi" w:cstheme="minorHAnsi"/>
          <w:sz w:val="22"/>
          <w:szCs w:val="22"/>
          <w:lang w:val="es-ES"/>
        </w:rPr>
        <w:t>Marque todas las opciones que procedan.</w:t>
      </w:r>
    </w:p>
    <w:tbl>
      <w:tblPr>
        <w:tblStyle w:val="TableGrid"/>
        <w:tblW w:w="0" w:type="auto"/>
        <w:tblLook w:val="04A0" w:firstRow="1" w:lastRow="0" w:firstColumn="1" w:lastColumn="0" w:noHBand="0" w:noVBand="1"/>
      </w:tblPr>
      <w:tblGrid>
        <w:gridCol w:w="8635"/>
        <w:gridCol w:w="1435"/>
      </w:tblGrid>
      <w:tr w:rsidR="00973CDE" w:rsidRPr="00973CDE" w14:paraId="6D9FE8E1" w14:textId="77777777" w:rsidTr="00973CDE">
        <w:tc>
          <w:tcPr>
            <w:tcW w:w="8635" w:type="dxa"/>
            <w:shd w:val="clear" w:color="auto" w:fill="BFBFBF" w:themeFill="background1" w:themeFillShade="BF"/>
          </w:tcPr>
          <w:p w14:paraId="108224DE" w14:textId="77777777" w:rsidR="0032670D" w:rsidRDefault="005A0539">
            <w:pPr>
              <w:jc w:val="both"/>
              <w:rPr>
                <w:rFonts w:asciiTheme="minorHAnsi" w:eastAsia="MS Mincho" w:hAnsiTheme="minorHAnsi" w:cstheme="minorHAnsi"/>
                <w:b/>
                <w:bCs/>
                <w:sz w:val="22"/>
                <w:szCs w:val="22"/>
              </w:rPr>
            </w:pPr>
            <w:r w:rsidRPr="00973CDE">
              <w:rPr>
                <w:rFonts w:asciiTheme="minorHAnsi" w:eastAsia="MS Mincho" w:hAnsiTheme="minorHAnsi" w:cstheme="minorHAnsi"/>
                <w:b/>
                <w:bCs/>
                <w:sz w:val="22"/>
                <w:szCs w:val="22"/>
              </w:rPr>
              <w:t>Fuente</w:t>
            </w:r>
          </w:p>
        </w:tc>
        <w:tc>
          <w:tcPr>
            <w:tcW w:w="1435" w:type="dxa"/>
            <w:shd w:val="clear" w:color="auto" w:fill="BFBFBF" w:themeFill="background1" w:themeFillShade="BF"/>
          </w:tcPr>
          <w:p w14:paraId="6BCD1C9B" w14:textId="77777777" w:rsidR="0032670D" w:rsidRDefault="005A0539">
            <w:pPr>
              <w:jc w:val="both"/>
              <w:rPr>
                <w:rFonts w:asciiTheme="minorHAnsi" w:eastAsia="MS Mincho" w:hAnsiTheme="minorHAnsi" w:cstheme="minorHAnsi"/>
                <w:b/>
                <w:bCs/>
                <w:sz w:val="22"/>
                <w:szCs w:val="22"/>
              </w:rPr>
            </w:pPr>
            <w:proofErr w:type="spellStart"/>
            <w:r w:rsidRPr="00973CDE">
              <w:rPr>
                <w:rFonts w:asciiTheme="minorHAnsi" w:eastAsia="MS Mincho" w:hAnsiTheme="minorHAnsi" w:cstheme="minorHAnsi"/>
                <w:b/>
                <w:bCs/>
                <w:sz w:val="22"/>
                <w:szCs w:val="22"/>
              </w:rPr>
              <w:t>Sí</w:t>
            </w:r>
            <w:proofErr w:type="spellEnd"/>
            <w:r w:rsidRPr="00973CDE">
              <w:rPr>
                <w:rFonts w:asciiTheme="minorHAnsi" w:eastAsia="MS Mincho" w:hAnsiTheme="minorHAnsi" w:cstheme="minorHAnsi"/>
                <w:b/>
                <w:bCs/>
                <w:sz w:val="22"/>
                <w:szCs w:val="22"/>
              </w:rPr>
              <w:t>/No</w:t>
            </w:r>
          </w:p>
        </w:tc>
      </w:tr>
      <w:tr w:rsidR="00973CDE" w14:paraId="4D897EEC" w14:textId="77777777" w:rsidTr="00973CDE">
        <w:tc>
          <w:tcPr>
            <w:tcW w:w="8635" w:type="dxa"/>
          </w:tcPr>
          <w:p w14:paraId="36CF5CD9" w14:textId="77777777" w:rsidR="0032670D" w:rsidRDefault="005A0539">
            <w:pPr>
              <w:jc w:val="both"/>
              <w:rPr>
                <w:rFonts w:asciiTheme="minorHAnsi" w:eastAsia="MS Mincho" w:hAnsiTheme="minorHAnsi" w:cstheme="minorHAnsi"/>
                <w:sz w:val="22"/>
                <w:szCs w:val="22"/>
              </w:rPr>
            </w:pPr>
            <w:r>
              <w:rPr>
                <w:rFonts w:asciiTheme="minorHAnsi" w:eastAsia="MS Mincho" w:hAnsiTheme="minorHAnsi" w:cstheme="minorHAnsi"/>
                <w:sz w:val="22"/>
                <w:szCs w:val="22"/>
              </w:rPr>
              <w:t>Radio</w:t>
            </w:r>
          </w:p>
        </w:tc>
        <w:tc>
          <w:tcPr>
            <w:tcW w:w="1435" w:type="dxa"/>
          </w:tcPr>
          <w:p w14:paraId="1F5CFE03" w14:textId="77777777" w:rsidR="00973CDE" w:rsidRDefault="00973CDE" w:rsidP="00973CDE">
            <w:pPr>
              <w:jc w:val="both"/>
              <w:rPr>
                <w:rFonts w:asciiTheme="minorHAnsi" w:eastAsia="MS Mincho" w:hAnsiTheme="minorHAnsi" w:cstheme="minorHAnsi"/>
                <w:sz w:val="22"/>
                <w:szCs w:val="22"/>
              </w:rPr>
            </w:pPr>
          </w:p>
        </w:tc>
      </w:tr>
      <w:tr w:rsidR="00973CDE" w14:paraId="2639641D" w14:textId="77777777" w:rsidTr="00973CDE">
        <w:tc>
          <w:tcPr>
            <w:tcW w:w="8635" w:type="dxa"/>
          </w:tcPr>
          <w:p w14:paraId="4C29B218" w14:textId="77777777" w:rsidR="0032670D" w:rsidRDefault="005A0539">
            <w:pPr>
              <w:jc w:val="both"/>
              <w:rPr>
                <w:rFonts w:asciiTheme="minorHAnsi" w:eastAsia="MS Mincho" w:hAnsiTheme="minorHAnsi" w:cstheme="minorHAnsi"/>
                <w:sz w:val="22"/>
                <w:szCs w:val="22"/>
              </w:rPr>
            </w:pPr>
            <w:r>
              <w:rPr>
                <w:rFonts w:asciiTheme="minorHAnsi" w:eastAsia="MS Mincho" w:hAnsiTheme="minorHAnsi" w:cstheme="minorHAnsi"/>
                <w:sz w:val="22"/>
                <w:szCs w:val="22"/>
              </w:rPr>
              <w:t>Televisión</w:t>
            </w:r>
          </w:p>
        </w:tc>
        <w:tc>
          <w:tcPr>
            <w:tcW w:w="1435" w:type="dxa"/>
          </w:tcPr>
          <w:p w14:paraId="0A742EF0" w14:textId="77777777" w:rsidR="00973CDE" w:rsidRDefault="00973CDE" w:rsidP="00973CDE">
            <w:pPr>
              <w:jc w:val="both"/>
              <w:rPr>
                <w:rFonts w:asciiTheme="minorHAnsi" w:eastAsia="MS Mincho" w:hAnsiTheme="minorHAnsi" w:cstheme="minorHAnsi"/>
                <w:sz w:val="22"/>
                <w:szCs w:val="22"/>
              </w:rPr>
            </w:pPr>
          </w:p>
        </w:tc>
      </w:tr>
      <w:tr w:rsidR="00973CDE" w14:paraId="24A55841" w14:textId="77777777" w:rsidTr="00973CDE">
        <w:tc>
          <w:tcPr>
            <w:tcW w:w="8635" w:type="dxa"/>
          </w:tcPr>
          <w:p w14:paraId="76A22492" w14:textId="77777777" w:rsidR="0032670D" w:rsidRDefault="005A0539">
            <w:pPr>
              <w:jc w:val="both"/>
              <w:rPr>
                <w:rFonts w:asciiTheme="minorHAnsi" w:eastAsia="MS Mincho" w:hAnsiTheme="minorHAnsi" w:cstheme="minorHAnsi"/>
                <w:sz w:val="22"/>
                <w:szCs w:val="22"/>
              </w:rPr>
            </w:pPr>
            <w:proofErr w:type="spellStart"/>
            <w:r>
              <w:rPr>
                <w:rFonts w:asciiTheme="minorHAnsi" w:eastAsia="MS Mincho" w:hAnsiTheme="minorHAnsi" w:cstheme="minorHAnsi"/>
                <w:sz w:val="22"/>
                <w:szCs w:val="22"/>
              </w:rPr>
              <w:t>Altavoz</w:t>
            </w:r>
            <w:proofErr w:type="spellEnd"/>
          </w:p>
        </w:tc>
        <w:tc>
          <w:tcPr>
            <w:tcW w:w="1435" w:type="dxa"/>
          </w:tcPr>
          <w:p w14:paraId="76BBFB51" w14:textId="77777777" w:rsidR="00973CDE" w:rsidRDefault="00973CDE" w:rsidP="00973CDE">
            <w:pPr>
              <w:jc w:val="both"/>
              <w:rPr>
                <w:rFonts w:asciiTheme="minorHAnsi" w:eastAsia="MS Mincho" w:hAnsiTheme="minorHAnsi" w:cstheme="minorHAnsi"/>
                <w:sz w:val="22"/>
                <w:szCs w:val="22"/>
              </w:rPr>
            </w:pPr>
          </w:p>
        </w:tc>
      </w:tr>
      <w:tr w:rsidR="00973CDE" w14:paraId="00BB8648" w14:textId="77777777" w:rsidTr="00973CDE">
        <w:tc>
          <w:tcPr>
            <w:tcW w:w="8635" w:type="dxa"/>
          </w:tcPr>
          <w:p w14:paraId="4561FDC8" w14:textId="77777777" w:rsidR="0032670D" w:rsidRDefault="005A0539">
            <w:pPr>
              <w:jc w:val="both"/>
              <w:rPr>
                <w:rFonts w:asciiTheme="minorHAnsi" w:eastAsia="MS Mincho" w:hAnsiTheme="minorHAnsi" w:cstheme="minorHAnsi"/>
                <w:sz w:val="22"/>
                <w:szCs w:val="22"/>
              </w:rPr>
            </w:pPr>
            <w:proofErr w:type="spellStart"/>
            <w:r>
              <w:rPr>
                <w:rFonts w:asciiTheme="minorHAnsi" w:eastAsia="MS Mincho" w:hAnsiTheme="minorHAnsi" w:cstheme="minorHAnsi"/>
                <w:sz w:val="22"/>
                <w:szCs w:val="22"/>
              </w:rPr>
              <w:t>Periódico</w:t>
            </w:r>
            <w:proofErr w:type="spellEnd"/>
          </w:p>
        </w:tc>
        <w:tc>
          <w:tcPr>
            <w:tcW w:w="1435" w:type="dxa"/>
          </w:tcPr>
          <w:p w14:paraId="46D8A840" w14:textId="77777777" w:rsidR="00973CDE" w:rsidRDefault="00973CDE" w:rsidP="00973CDE">
            <w:pPr>
              <w:jc w:val="both"/>
              <w:rPr>
                <w:rFonts w:asciiTheme="minorHAnsi" w:eastAsia="MS Mincho" w:hAnsiTheme="minorHAnsi" w:cstheme="minorHAnsi"/>
                <w:sz w:val="22"/>
                <w:szCs w:val="22"/>
              </w:rPr>
            </w:pPr>
          </w:p>
        </w:tc>
      </w:tr>
      <w:tr w:rsidR="00973CDE" w14:paraId="76DCC03C" w14:textId="77777777" w:rsidTr="00973CDE">
        <w:tc>
          <w:tcPr>
            <w:tcW w:w="8635" w:type="dxa"/>
          </w:tcPr>
          <w:p w14:paraId="5B51CE87" w14:textId="77777777" w:rsidR="0032670D" w:rsidRDefault="005A0539">
            <w:pPr>
              <w:jc w:val="both"/>
              <w:rPr>
                <w:rFonts w:asciiTheme="minorHAnsi" w:eastAsia="MS Mincho" w:hAnsiTheme="minorHAnsi" w:cstheme="minorHAnsi"/>
                <w:sz w:val="22"/>
                <w:szCs w:val="22"/>
              </w:rPr>
            </w:pPr>
            <w:r>
              <w:rPr>
                <w:rFonts w:asciiTheme="minorHAnsi" w:eastAsia="MS Mincho" w:hAnsiTheme="minorHAnsi" w:cstheme="minorHAnsi"/>
                <w:sz w:val="22"/>
                <w:szCs w:val="22"/>
              </w:rPr>
              <w:t>Escuela</w:t>
            </w:r>
          </w:p>
        </w:tc>
        <w:tc>
          <w:tcPr>
            <w:tcW w:w="1435" w:type="dxa"/>
          </w:tcPr>
          <w:p w14:paraId="6CFE67B0" w14:textId="77777777" w:rsidR="00973CDE" w:rsidRDefault="00973CDE" w:rsidP="00973CDE">
            <w:pPr>
              <w:jc w:val="both"/>
              <w:rPr>
                <w:rFonts w:asciiTheme="minorHAnsi" w:eastAsia="MS Mincho" w:hAnsiTheme="minorHAnsi" w:cstheme="minorHAnsi"/>
                <w:sz w:val="22"/>
                <w:szCs w:val="22"/>
              </w:rPr>
            </w:pPr>
          </w:p>
        </w:tc>
      </w:tr>
      <w:tr w:rsidR="00973CDE" w14:paraId="5D23D29E" w14:textId="77777777" w:rsidTr="00973CDE">
        <w:tc>
          <w:tcPr>
            <w:tcW w:w="8635" w:type="dxa"/>
          </w:tcPr>
          <w:p w14:paraId="6C6CE7F5" w14:textId="77777777" w:rsidR="0032670D" w:rsidRDefault="005A0539">
            <w:pPr>
              <w:jc w:val="both"/>
              <w:rPr>
                <w:rFonts w:asciiTheme="minorHAnsi" w:eastAsia="MS Mincho" w:hAnsiTheme="minorHAnsi" w:cstheme="minorHAnsi"/>
                <w:sz w:val="22"/>
                <w:szCs w:val="22"/>
              </w:rPr>
            </w:pPr>
            <w:r>
              <w:rPr>
                <w:rFonts w:asciiTheme="minorHAnsi" w:eastAsia="MS Mincho" w:hAnsiTheme="minorHAnsi" w:cstheme="minorHAnsi"/>
                <w:sz w:val="22"/>
                <w:szCs w:val="22"/>
              </w:rPr>
              <w:t xml:space="preserve">Centro de </w:t>
            </w:r>
            <w:proofErr w:type="spellStart"/>
            <w:r>
              <w:rPr>
                <w:rFonts w:asciiTheme="minorHAnsi" w:eastAsia="MS Mincho" w:hAnsiTheme="minorHAnsi" w:cstheme="minorHAnsi"/>
                <w:sz w:val="22"/>
                <w:szCs w:val="22"/>
              </w:rPr>
              <w:t>salud</w:t>
            </w:r>
            <w:proofErr w:type="spellEnd"/>
          </w:p>
        </w:tc>
        <w:tc>
          <w:tcPr>
            <w:tcW w:w="1435" w:type="dxa"/>
          </w:tcPr>
          <w:p w14:paraId="4201E10F" w14:textId="77777777" w:rsidR="00973CDE" w:rsidRDefault="00973CDE" w:rsidP="00973CDE">
            <w:pPr>
              <w:jc w:val="both"/>
              <w:rPr>
                <w:rFonts w:asciiTheme="minorHAnsi" w:eastAsia="MS Mincho" w:hAnsiTheme="minorHAnsi" w:cstheme="minorHAnsi"/>
                <w:sz w:val="22"/>
                <w:szCs w:val="22"/>
              </w:rPr>
            </w:pPr>
          </w:p>
        </w:tc>
      </w:tr>
      <w:tr w:rsidR="00973CDE" w14:paraId="1CACE11D" w14:textId="77777777" w:rsidTr="00973CDE">
        <w:tc>
          <w:tcPr>
            <w:tcW w:w="8635" w:type="dxa"/>
          </w:tcPr>
          <w:p w14:paraId="290B96D2" w14:textId="77777777" w:rsidR="0032670D" w:rsidRDefault="005A0539">
            <w:pPr>
              <w:jc w:val="both"/>
              <w:rPr>
                <w:rFonts w:asciiTheme="minorHAnsi" w:eastAsia="MS Mincho" w:hAnsiTheme="minorHAnsi" w:cstheme="minorHAnsi"/>
                <w:sz w:val="22"/>
                <w:szCs w:val="22"/>
              </w:rPr>
            </w:pPr>
            <w:proofErr w:type="spellStart"/>
            <w:r>
              <w:rPr>
                <w:rFonts w:asciiTheme="minorHAnsi" w:eastAsia="MS Mincho" w:hAnsiTheme="minorHAnsi" w:cstheme="minorHAnsi"/>
                <w:sz w:val="22"/>
                <w:szCs w:val="22"/>
              </w:rPr>
              <w:t>Otros</w:t>
            </w:r>
            <w:proofErr w:type="spellEnd"/>
            <w:r>
              <w:rPr>
                <w:rFonts w:asciiTheme="minorHAnsi" w:eastAsia="MS Mincho" w:hAnsiTheme="minorHAnsi" w:cstheme="minorHAnsi"/>
                <w:sz w:val="22"/>
                <w:szCs w:val="22"/>
              </w:rPr>
              <w:t xml:space="preserve"> (</w:t>
            </w:r>
            <w:proofErr w:type="spellStart"/>
            <w:r>
              <w:rPr>
                <w:rFonts w:asciiTheme="minorHAnsi" w:eastAsia="MS Mincho" w:hAnsiTheme="minorHAnsi" w:cstheme="minorHAnsi"/>
                <w:sz w:val="22"/>
                <w:szCs w:val="22"/>
              </w:rPr>
              <w:t>especifique</w:t>
            </w:r>
            <w:proofErr w:type="spellEnd"/>
            <w:r>
              <w:rPr>
                <w:rFonts w:asciiTheme="minorHAnsi" w:eastAsia="MS Mincho" w:hAnsiTheme="minorHAnsi" w:cstheme="minorHAnsi"/>
                <w:sz w:val="22"/>
                <w:szCs w:val="22"/>
              </w:rPr>
              <w:t>)</w:t>
            </w:r>
          </w:p>
        </w:tc>
        <w:tc>
          <w:tcPr>
            <w:tcW w:w="1435" w:type="dxa"/>
          </w:tcPr>
          <w:p w14:paraId="23E82A56" w14:textId="77777777" w:rsidR="00973CDE" w:rsidRDefault="00973CDE" w:rsidP="00973CDE">
            <w:pPr>
              <w:jc w:val="both"/>
              <w:rPr>
                <w:rFonts w:asciiTheme="minorHAnsi" w:eastAsia="MS Mincho" w:hAnsiTheme="minorHAnsi" w:cstheme="minorHAnsi"/>
                <w:sz w:val="22"/>
                <w:szCs w:val="22"/>
              </w:rPr>
            </w:pPr>
          </w:p>
        </w:tc>
      </w:tr>
    </w:tbl>
    <w:p w14:paraId="640D8F83" w14:textId="77777777" w:rsidR="00973CDE" w:rsidRDefault="00973CDE" w:rsidP="00973CDE">
      <w:pPr>
        <w:jc w:val="both"/>
        <w:rPr>
          <w:rFonts w:asciiTheme="minorHAnsi" w:eastAsia="MS Mincho" w:hAnsiTheme="minorHAnsi" w:cstheme="minorHAnsi"/>
          <w:sz w:val="22"/>
          <w:szCs w:val="22"/>
        </w:rPr>
      </w:pPr>
    </w:p>
    <w:p w14:paraId="3CA5B0A9" w14:textId="77777777" w:rsidR="0032670D" w:rsidRPr="00E913D5" w:rsidRDefault="005A0539">
      <w:pPr>
        <w:numPr>
          <w:ilvl w:val="0"/>
          <w:numId w:val="1"/>
        </w:numPr>
        <w:spacing w:line="360" w:lineRule="auto"/>
        <w:jc w:val="both"/>
        <w:rPr>
          <w:rFonts w:asciiTheme="minorHAnsi" w:hAnsiTheme="minorHAnsi" w:cstheme="minorHAnsi"/>
          <w:sz w:val="22"/>
          <w:szCs w:val="22"/>
          <w:lang w:val="es-ES"/>
        </w:rPr>
      </w:pPr>
      <w:r w:rsidRPr="00E913D5">
        <w:rPr>
          <w:rFonts w:asciiTheme="minorHAnsi" w:hAnsiTheme="minorHAnsi" w:cstheme="minorHAnsi"/>
          <w:sz w:val="22"/>
          <w:szCs w:val="22"/>
          <w:lang w:val="es-ES"/>
        </w:rPr>
        <w:t xml:space="preserve">Cuando se enteró de esta actividad de vacunación, ¿qué hizo?   </w:t>
      </w:r>
    </w:p>
    <w:tbl>
      <w:tblPr>
        <w:tblStyle w:val="TableGrid"/>
        <w:tblW w:w="0" w:type="auto"/>
        <w:tblLook w:val="04A0" w:firstRow="1" w:lastRow="0" w:firstColumn="1" w:lastColumn="0" w:noHBand="0" w:noVBand="1"/>
      </w:tblPr>
      <w:tblGrid>
        <w:gridCol w:w="8635"/>
        <w:gridCol w:w="1435"/>
      </w:tblGrid>
      <w:tr w:rsidR="00973CDE" w14:paraId="6D53104F" w14:textId="77777777" w:rsidTr="00973CDE">
        <w:tc>
          <w:tcPr>
            <w:tcW w:w="8635" w:type="dxa"/>
            <w:shd w:val="clear" w:color="auto" w:fill="BFBFBF" w:themeFill="background1" w:themeFillShade="BF"/>
          </w:tcPr>
          <w:p w14:paraId="3B7709FA" w14:textId="77777777" w:rsidR="0032670D" w:rsidRDefault="005A0539">
            <w:pPr>
              <w:jc w:val="both"/>
              <w:rPr>
                <w:rFonts w:asciiTheme="minorHAnsi" w:hAnsiTheme="minorHAnsi" w:cstheme="minorHAnsi"/>
                <w:b/>
                <w:bCs/>
                <w:sz w:val="22"/>
                <w:szCs w:val="22"/>
              </w:rPr>
            </w:pPr>
            <w:proofErr w:type="spellStart"/>
            <w:r w:rsidRPr="00973CDE">
              <w:rPr>
                <w:rFonts w:asciiTheme="minorHAnsi" w:hAnsiTheme="minorHAnsi" w:cstheme="minorHAnsi"/>
                <w:b/>
                <w:bCs/>
                <w:sz w:val="22"/>
                <w:szCs w:val="22"/>
              </w:rPr>
              <w:t>Acción</w:t>
            </w:r>
            <w:proofErr w:type="spellEnd"/>
          </w:p>
        </w:tc>
        <w:tc>
          <w:tcPr>
            <w:tcW w:w="1435" w:type="dxa"/>
            <w:shd w:val="clear" w:color="auto" w:fill="BFBFBF" w:themeFill="background1" w:themeFillShade="BF"/>
          </w:tcPr>
          <w:p w14:paraId="60C699B4" w14:textId="77777777" w:rsidR="0032670D" w:rsidRDefault="005A0539">
            <w:pPr>
              <w:jc w:val="both"/>
              <w:rPr>
                <w:rFonts w:asciiTheme="minorHAnsi" w:hAnsiTheme="minorHAnsi" w:cstheme="minorHAnsi"/>
                <w:b/>
                <w:bCs/>
                <w:sz w:val="22"/>
                <w:szCs w:val="22"/>
              </w:rPr>
            </w:pPr>
            <w:proofErr w:type="spellStart"/>
            <w:r w:rsidRPr="00973CDE">
              <w:rPr>
                <w:rFonts w:asciiTheme="minorHAnsi" w:hAnsiTheme="minorHAnsi" w:cstheme="minorHAnsi"/>
                <w:b/>
                <w:bCs/>
                <w:sz w:val="22"/>
                <w:szCs w:val="22"/>
              </w:rPr>
              <w:t>Sí</w:t>
            </w:r>
            <w:proofErr w:type="spellEnd"/>
            <w:r w:rsidRPr="00973CDE">
              <w:rPr>
                <w:rFonts w:asciiTheme="minorHAnsi" w:hAnsiTheme="minorHAnsi" w:cstheme="minorHAnsi"/>
                <w:b/>
                <w:bCs/>
                <w:sz w:val="22"/>
                <w:szCs w:val="22"/>
              </w:rPr>
              <w:t>/No</w:t>
            </w:r>
          </w:p>
        </w:tc>
      </w:tr>
      <w:tr w:rsidR="00973CDE" w:rsidRPr="00E913D5" w14:paraId="7BDD72DB" w14:textId="77777777" w:rsidTr="00973CDE">
        <w:tc>
          <w:tcPr>
            <w:tcW w:w="8635" w:type="dxa"/>
          </w:tcPr>
          <w:p w14:paraId="3E037F15" w14:textId="77777777" w:rsidR="0032670D" w:rsidRPr="00E913D5" w:rsidRDefault="005A0539">
            <w:pPr>
              <w:jc w:val="both"/>
              <w:rPr>
                <w:rFonts w:asciiTheme="minorHAnsi" w:hAnsiTheme="minorHAnsi" w:cstheme="minorHAnsi"/>
                <w:sz w:val="22"/>
                <w:szCs w:val="22"/>
                <w:lang w:val="es-ES"/>
              </w:rPr>
            </w:pPr>
            <w:r w:rsidRPr="00E913D5">
              <w:rPr>
                <w:rFonts w:asciiTheme="minorHAnsi" w:hAnsiTheme="minorHAnsi" w:cstheme="minorHAnsi"/>
                <w:sz w:val="22"/>
                <w:szCs w:val="22"/>
                <w:lang w:val="es-ES"/>
              </w:rPr>
              <w:t>He revisado la cartilla de vacunación de mis hijos</w:t>
            </w:r>
          </w:p>
        </w:tc>
        <w:tc>
          <w:tcPr>
            <w:tcW w:w="1435" w:type="dxa"/>
          </w:tcPr>
          <w:p w14:paraId="3A62D04A" w14:textId="77777777" w:rsidR="00973CDE" w:rsidRPr="00E913D5" w:rsidRDefault="00973CDE" w:rsidP="00973CDE">
            <w:pPr>
              <w:jc w:val="both"/>
              <w:rPr>
                <w:rFonts w:asciiTheme="minorHAnsi" w:hAnsiTheme="minorHAnsi" w:cstheme="minorHAnsi"/>
                <w:sz w:val="22"/>
                <w:szCs w:val="22"/>
                <w:lang w:val="es-ES"/>
              </w:rPr>
            </w:pPr>
          </w:p>
        </w:tc>
      </w:tr>
      <w:tr w:rsidR="00973CDE" w14:paraId="306931A6" w14:textId="77777777" w:rsidTr="00973CDE">
        <w:tc>
          <w:tcPr>
            <w:tcW w:w="8635" w:type="dxa"/>
          </w:tcPr>
          <w:p w14:paraId="272F29AA" w14:textId="77777777" w:rsidR="0032670D" w:rsidRDefault="005A0539">
            <w:pPr>
              <w:jc w:val="both"/>
              <w:rPr>
                <w:rFonts w:asciiTheme="minorHAnsi" w:hAnsiTheme="minorHAnsi" w:cstheme="minorHAnsi"/>
                <w:sz w:val="22"/>
                <w:szCs w:val="22"/>
              </w:rPr>
            </w:pPr>
            <w:r w:rsidRPr="00FC07C1">
              <w:rPr>
                <w:rFonts w:asciiTheme="minorHAnsi" w:hAnsiTheme="minorHAnsi" w:cstheme="minorHAnsi"/>
                <w:noProof/>
                <w:sz w:val="22"/>
                <w:szCs w:val="22"/>
              </w:rPr>
              <w:t>Me vacuné</w:t>
            </w:r>
          </w:p>
        </w:tc>
        <w:tc>
          <w:tcPr>
            <w:tcW w:w="1435" w:type="dxa"/>
          </w:tcPr>
          <w:p w14:paraId="14EBAD6F" w14:textId="77777777" w:rsidR="00973CDE" w:rsidRDefault="00973CDE" w:rsidP="00973CDE">
            <w:pPr>
              <w:jc w:val="both"/>
              <w:rPr>
                <w:rFonts w:asciiTheme="minorHAnsi" w:hAnsiTheme="minorHAnsi" w:cstheme="minorHAnsi"/>
                <w:sz w:val="22"/>
                <w:szCs w:val="22"/>
              </w:rPr>
            </w:pPr>
          </w:p>
        </w:tc>
      </w:tr>
      <w:tr w:rsidR="00973CDE" w:rsidRPr="00E913D5" w14:paraId="21163550" w14:textId="77777777" w:rsidTr="00973CDE">
        <w:tc>
          <w:tcPr>
            <w:tcW w:w="8635" w:type="dxa"/>
          </w:tcPr>
          <w:p w14:paraId="575E1AD9" w14:textId="77777777" w:rsidR="0032670D" w:rsidRPr="00E913D5" w:rsidRDefault="005A0539">
            <w:pPr>
              <w:jc w:val="both"/>
              <w:rPr>
                <w:rFonts w:asciiTheme="minorHAnsi" w:hAnsiTheme="minorHAnsi" w:cstheme="minorHAnsi"/>
                <w:sz w:val="22"/>
                <w:szCs w:val="22"/>
                <w:lang w:val="es-ES"/>
              </w:rPr>
            </w:pPr>
            <w:r w:rsidRPr="00E913D5">
              <w:rPr>
                <w:rFonts w:asciiTheme="minorHAnsi" w:hAnsiTheme="minorHAnsi" w:cstheme="minorHAnsi"/>
                <w:sz w:val="22"/>
                <w:szCs w:val="22"/>
                <w:lang w:val="es-ES"/>
              </w:rPr>
              <w:t>Llevé a mi hijo o a otra persona a vacunarse</w:t>
            </w:r>
          </w:p>
        </w:tc>
        <w:tc>
          <w:tcPr>
            <w:tcW w:w="1435" w:type="dxa"/>
          </w:tcPr>
          <w:p w14:paraId="4A5E5CAD" w14:textId="77777777" w:rsidR="00973CDE" w:rsidRPr="00E913D5" w:rsidRDefault="00973CDE" w:rsidP="00973CDE">
            <w:pPr>
              <w:jc w:val="both"/>
              <w:rPr>
                <w:rFonts w:asciiTheme="minorHAnsi" w:hAnsiTheme="minorHAnsi" w:cstheme="minorHAnsi"/>
                <w:sz w:val="22"/>
                <w:szCs w:val="22"/>
                <w:lang w:val="es-ES"/>
              </w:rPr>
            </w:pPr>
          </w:p>
        </w:tc>
      </w:tr>
      <w:tr w:rsidR="00973CDE" w14:paraId="4DB4B022" w14:textId="77777777" w:rsidTr="00973CDE">
        <w:tc>
          <w:tcPr>
            <w:tcW w:w="8635" w:type="dxa"/>
          </w:tcPr>
          <w:p w14:paraId="5038EA98" w14:textId="77777777" w:rsidR="0032670D" w:rsidRDefault="005A0539">
            <w:pPr>
              <w:jc w:val="both"/>
              <w:rPr>
                <w:rFonts w:asciiTheme="minorHAnsi" w:hAnsiTheme="minorHAnsi" w:cstheme="minorHAnsi"/>
                <w:sz w:val="22"/>
                <w:szCs w:val="22"/>
              </w:rPr>
            </w:pPr>
            <w:r w:rsidRPr="00FC07C1">
              <w:rPr>
                <w:rFonts w:asciiTheme="minorHAnsi" w:hAnsiTheme="minorHAnsi" w:cstheme="minorHAnsi"/>
                <w:noProof/>
                <w:sz w:val="22"/>
                <w:szCs w:val="22"/>
              </w:rPr>
              <w:t>Solicitó más información</w:t>
            </w:r>
          </w:p>
        </w:tc>
        <w:tc>
          <w:tcPr>
            <w:tcW w:w="1435" w:type="dxa"/>
          </w:tcPr>
          <w:p w14:paraId="089EC33D" w14:textId="77777777" w:rsidR="00973CDE" w:rsidRDefault="00973CDE" w:rsidP="00973CDE">
            <w:pPr>
              <w:jc w:val="both"/>
              <w:rPr>
                <w:rFonts w:asciiTheme="minorHAnsi" w:hAnsiTheme="minorHAnsi" w:cstheme="minorHAnsi"/>
                <w:sz w:val="22"/>
                <w:szCs w:val="22"/>
              </w:rPr>
            </w:pPr>
          </w:p>
        </w:tc>
      </w:tr>
      <w:tr w:rsidR="00973CDE" w14:paraId="597340D6" w14:textId="77777777" w:rsidTr="00973CDE">
        <w:tc>
          <w:tcPr>
            <w:tcW w:w="8635" w:type="dxa"/>
          </w:tcPr>
          <w:p w14:paraId="328CBB69" w14:textId="77777777" w:rsidR="0032670D" w:rsidRDefault="005A0539">
            <w:pPr>
              <w:jc w:val="both"/>
              <w:rPr>
                <w:rFonts w:asciiTheme="minorHAnsi" w:hAnsiTheme="minorHAnsi" w:cstheme="minorHAnsi"/>
                <w:sz w:val="22"/>
                <w:szCs w:val="22"/>
              </w:rPr>
            </w:pPr>
            <w:proofErr w:type="spellStart"/>
            <w:r>
              <w:rPr>
                <w:rFonts w:asciiTheme="minorHAnsi" w:hAnsiTheme="minorHAnsi" w:cstheme="minorHAnsi"/>
                <w:sz w:val="22"/>
                <w:szCs w:val="22"/>
              </w:rPr>
              <w:t>Otros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especifique</w:t>
            </w:r>
            <w:proofErr w:type="spellEnd"/>
            <w:r>
              <w:rPr>
                <w:rFonts w:asciiTheme="minorHAnsi" w:hAnsiTheme="minorHAnsi" w:cstheme="minorHAnsi"/>
                <w:sz w:val="22"/>
                <w:szCs w:val="22"/>
              </w:rPr>
              <w:t>)</w:t>
            </w:r>
          </w:p>
        </w:tc>
        <w:tc>
          <w:tcPr>
            <w:tcW w:w="1435" w:type="dxa"/>
          </w:tcPr>
          <w:p w14:paraId="55BD47AB" w14:textId="77777777" w:rsidR="00973CDE" w:rsidRDefault="00973CDE" w:rsidP="00973CDE">
            <w:pPr>
              <w:jc w:val="both"/>
              <w:rPr>
                <w:rFonts w:asciiTheme="minorHAnsi" w:hAnsiTheme="minorHAnsi" w:cstheme="minorHAnsi"/>
                <w:sz w:val="22"/>
                <w:szCs w:val="22"/>
              </w:rPr>
            </w:pPr>
          </w:p>
        </w:tc>
      </w:tr>
    </w:tbl>
    <w:p w14:paraId="5E534658" w14:textId="77777777" w:rsidR="00973CDE" w:rsidRDefault="00973CDE" w:rsidP="00973CDE">
      <w:pPr>
        <w:spacing w:line="360" w:lineRule="auto"/>
        <w:jc w:val="both"/>
        <w:rPr>
          <w:rFonts w:asciiTheme="minorHAnsi" w:hAnsiTheme="minorHAnsi" w:cstheme="minorHAnsi"/>
          <w:sz w:val="22"/>
          <w:szCs w:val="22"/>
        </w:rPr>
      </w:pPr>
    </w:p>
    <w:p w14:paraId="1E5E8B52" w14:textId="77777777" w:rsidR="00F300A2" w:rsidRPr="00FC07C1" w:rsidRDefault="00F300A2" w:rsidP="00EF1714">
      <w:pPr>
        <w:rPr>
          <w:rFonts w:asciiTheme="minorHAnsi" w:hAnsiTheme="minorHAnsi" w:cstheme="minorHAnsi"/>
          <w:sz w:val="22"/>
          <w:szCs w:val="22"/>
        </w:rPr>
      </w:pPr>
    </w:p>
    <w:p w14:paraId="2C13948B" w14:textId="77777777" w:rsidR="00F300A2" w:rsidRPr="00FC07C1" w:rsidRDefault="00F300A2" w:rsidP="00EF1714">
      <w:pPr>
        <w:rPr>
          <w:rFonts w:asciiTheme="minorHAnsi" w:eastAsia="Times New Roman" w:hAnsiTheme="minorHAnsi" w:cstheme="minorHAnsi"/>
          <w:b/>
          <w:sz w:val="22"/>
          <w:szCs w:val="22"/>
          <w:lang w:eastAsia="ja-JP"/>
        </w:rPr>
      </w:pPr>
    </w:p>
    <w:p w14:paraId="0636647A" w14:textId="77777777" w:rsidR="00F300A2" w:rsidRPr="00FC07C1" w:rsidRDefault="00F300A2">
      <w:pPr>
        <w:rPr>
          <w:rFonts w:asciiTheme="minorHAnsi" w:hAnsiTheme="minorHAnsi" w:cstheme="minorHAnsi"/>
          <w:sz w:val="22"/>
          <w:szCs w:val="22"/>
        </w:rPr>
      </w:pPr>
    </w:p>
    <w:p w14:paraId="4B0938F0" w14:textId="77777777" w:rsidR="00D33E07" w:rsidRPr="00FC07C1" w:rsidRDefault="00D33E07" w:rsidP="00EF1714">
      <w:pPr>
        <w:rPr>
          <w:rFonts w:asciiTheme="minorHAnsi" w:eastAsia="Times New Roman" w:hAnsiTheme="minorHAnsi" w:cstheme="minorHAnsi"/>
          <w:b/>
          <w:sz w:val="22"/>
          <w:szCs w:val="22"/>
          <w:lang w:eastAsia="ja-JP"/>
        </w:rPr>
      </w:pPr>
    </w:p>
    <w:p w14:paraId="39623A5D" w14:textId="77777777" w:rsidR="00D33E07" w:rsidRPr="00FC07C1" w:rsidRDefault="00D33E07" w:rsidP="00EF1714">
      <w:pPr>
        <w:rPr>
          <w:rFonts w:asciiTheme="minorHAnsi" w:eastAsia="Times New Roman" w:hAnsiTheme="minorHAnsi" w:cstheme="minorHAnsi"/>
          <w:b/>
          <w:sz w:val="22"/>
          <w:szCs w:val="22"/>
          <w:lang w:eastAsia="ja-JP"/>
        </w:rPr>
      </w:pPr>
    </w:p>
    <w:p w14:paraId="47E66C71" w14:textId="77777777" w:rsidR="00D33E07" w:rsidRPr="00FC07C1" w:rsidRDefault="00D33E07" w:rsidP="00EF1714">
      <w:pPr>
        <w:rPr>
          <w:rFonts w:asciiTheme="minorHAnsi" w:eastAsia="Times New Roman" w:hAnsiTheme="minorHAnsi" w:cstheme="minorHAnsi"/>
          <w:b/>
          <w:sz w:val="22"/>
          <w:szCs w:val="22"/>
          <w:lang w:eastAsia="ja-JP"/>
        </w:rPr>
      </w:pPr>
    </w:p>
    <w:p w14:paraId="06B64C3C" w14:textId="77777777" w:rsidR="00D33E07" w:rsidRPr="00FC07C1" w:rsidRDefault="00D33E07" w:rsidP="00EF1714">
      <w:pPr>
        <w:rPr>
          <w:rFonts w:asciiTheme="minorHAnsi" w:eastAsia="Times New Roman" w:hAnsiTheme="minorHAnsi" w:cstheme="minorHAnsi"/>
          <w:b/>
          <w:sz w:val="22"/>
          <w:szCs w:val="22"/>
          <w:lang w:eastAsia="ja-JP"/>
        </w:rPr>
      </w:pPr>
    </w:p>
    <w:p w14:paraId="3C0BAA9E" w14:textId="77777777" w:rsidR="00D33E07" w:rsidRPr="00FC07C1" w:rsidRDefault="00D33E07" w:rsidP="00EF1714">
      <w:pPr>
        <w:rPr>
          <w:rFonts w:asciiTheme="minorHAnsi" w:eastAsia="Times New Roman" w:hAnsiTheme="minorHAnsi" w:cstheme="minorHAnsi"/>
          <w:b/>
          <w:sz w:val="22"/>
          <w:szCs w:val="22"/>
          <w:lang w:eastAsia="ja-JP"/>
        </w:rPr>
      </w:pPr>
    </w:p>
    <w:p w14:paraId="7829DC32" w14:textId="77777777" w:rsidR="00D33E07" w:rsidRPr="00FC07C1" w:rsidRDefault="00D33E07" w:rsidP="00EF1714">
      <w:pPr>
        <w:rPr>
          <w:rFonts w:asciiTheme="minorHAnsi" w:eastAsia="Times New Roman" w:hAnsiTheme="minorHAnsi" w:cstheme="minorHAnsi"/>
          <w:b/>
          <w:sz w:val="22"/>
          <w:szCs w:val="22"/>
          <w:lang w:eastAsia="ja-JP"/>
        </w:rPr>
      </w:pPr>
    </w:p>
    <w:p w14:paraId="5ED57D8D" w14:textId="77777777" w:rsidR="00D33E07" w:rsidRPr="00FC07C1" w:rsidRDefault="00D33E07" w:rsidP="00EF1714">
      <w:pPr>
        <w:rPr>
          <w:rFonts w:asciiTheme="minorHAnsi" w:eastAsia="Times New Roman" w:hAnsiTheme="minorHAnsi" w:cstheme="minorHAnsi"/>
          <w:b/>
          <w:sz w:val="22"/>
          <w:szCs w:val="22"/>
          <w:lang w:eastAsia="ja-JP"/>
        </w:rPr>
      </w:pPr>
    </w:p>
    <w:p w14:paraId="5A716A60" w14:textId="77777777" w:rsidR="00D33E07" w:rsidRPr="00FC07C1" w:rsidRDefault="00D33E07" w:rsidP="00EF1714">
      <w:pPr>
        <w:rPr>
          <w:rFonts w:asciiTheme="minorHAnsi" w:eastAsia="Times New Roman" w:hAnsiTheme="minorHAnsi" w:cstheme="minorHAnsi"/>
          <w:b/>
          <w:sz w:val="22"/>
          <w:szCs w:val="22"/>
          <w:lang w:eastAsia="ja-JP"/>
        </w:rPr>
      </w:pPr>
    </w:p>
    <w:p w14:paraId="5611E3D2" w14:textId="77777777" w:rsidR="00D33E07" w:rsidRPr="00FC07C1" w:rsidRDefault="00D33E07" w:rsidP="00EF1714">
      <w:pPr>
        <w:rPr>
          <w:rFonts w:asciiTheme="minorHAnsi" w:eastAsia="Times New Roman" w:hAnsiTheme="minorHAnsi" w:cstheme="minorHAnsi"/>
          <w:b/>
          <w:sz w:val="22"/>
          <w:szCs w:val="22"/>
          <w:lang w:eastAsia="ja-JP"/>
        </w:rPr>
      </w:pPr>
    </w:p>
    <w:p w14:paraId="34BD3FDE" w14:textId="77777777" w:rsidR="00D33E07" w:rsidRPr="00FC07C1" w:rsidRDefault="00D33E07" w:rsidP="00EF1714">
      <w:pPr>
        <w:rPr>
          <w:rFonts w:asciiTheme="minorHAnsi" w:eastAsia="Times New Roman" w:hAnsiTheme="minorHAnsi" w:cstheme="minorHAnsi"/>
          <w:b/>
          <w:sz w:val="22"/>
          <w:szCs w:val="22"/>
          <w:lang w:eastAsia="ja-JP"/>
        </w:rPr>
      </w:pPr>
    </w:p>
    <w:p w14:paraId="729C3F08" w14:textId="77777777" w:rsidR="00D33E07" w:rsidRPr="00FC07C1" w:rsidRDefault="00D33E07" w:rsidP="00EF1714">
      <w:pPr>
        <w:rPr>
          <w:rFonts w:asciiTheme="minorHAnsi" w:eastAsia="Times New Roman" w:hAnsiTheme="minorHAnsi" w:cstheme="minorHAnsi"/>
          <w:b/>
          <w:sz w:val="22"/>
          <w:szCs w:val="22"/>
          <w:lang w:eastAsia="ja-JP"/>
        </w:rPr>
      </w:pPr>
    </w:p>
    <w:p w14:paraId="5F7B2A44" w14:textId="77777777" w:rsidR="00D33E07" w:rsidRPr="00FC07C1" w:rsidRDefault="00D33E07" w:rsidP="00EF1714">
      <w:pPr>
        <w:rPr>
          <w:rFonts w:asciiTheme="minorHAnsi" w:eastAsia="Times New Roman" w:hAnsiTheme="minorHAnsi" w:cstheme="minorHAnsi"/>
          <w:b/>
          <w:sz w:val="22"/>
          <w:szCs w:val="22"/>
          <w:lang w:eastAsia="ja-JP"/>
        </w:rPr>
      </w:pPr>
    </w:p>
    <w:p w14:paraId="1DA614A6" w14:textId="77777777" w:rsidR="00D33E07" w:rsidRPr="00FC07C1" w:rsidRDefault="00D33E07" w:rsidP="00EF1714">
      <w:pPr>
        <w:rPr>
          <w:rFonts w:asciiTheme="minorHAnsi" w:eastAsia="Times New Roman" w:hAnsiTheme="minorHAnsi" w:cstheme="minorHAnsi"/>
          <w:b/>
          <w:sz w:val="22"/>
          <w:szCs w:val="22"/>
          <w:lang w:eastAsia="ja-JP"/>
        </w:rPr>
      </w:pPr>
    </w:p>
    <w:p w14:paraId="5CCF99B0" w14:textId="77777777" w:rsidR="00D33E07" w:rsidRPr="00FC07C1" w:rsidRDefault="00D33E07" w:rsidP="00EF1714">
      <w:pPr>
        <w:rPr>
          <w:rFonts w:asciiTheme="minorHAnsi" w:eastAsia="Times New Roman" w:hAnsiTheme="minorHAnsi" w:cstheme="minorHAnsi"/>
          <w:b/>
          <w:sz w:val="22"/>
          <w:szCs w:val="22"/>
          <w:lang w:eastAsia="ja-JP"/>
        </w:rPr>
      </w:pPr>
    </w:p>
    <w:p w14:paraId="16ABE4C2" w14:textId="77777777" w:rsidR="00D33E07" w:rsidRPr="00FC07C1" w:rsidRDefault="00D33E07" w:rsidP="00EF1714">
      <w:pPr>
        <w:rPr>
          <w:rFonts w:asciiTheme="minorHAnsi" w:eastAsia="Times New Roman" w:hAnsiTheme="minorHAnsi" w:cstheme="minorHAnsi"/>
          <w:b/>
          <w:sz w:val="22"/>
          <w:szCs w:val="22"/>
          <w:lang w:eastAsia="ja-JP"/>
        </w:rPr>
      </w:pPr>
    </w:p>
    <w:p w14:paraId="7F081EBD" w14:textId="77777777" w:rsidR="00D33E07" w:rsidRPr="00FC07C1" w:rsidRDefault="00D33E07" w:rsidP="00EF1714">
      <w:pPr>
        <w:rPr>
          <w:rFonts w:asciiTheme="minorHAnsi" w:eastAsia="Times New Roman" w:hAnsiTheme="minorHAnsi" w:cstheme="minorHAnsi"/>
          <w:b/>
          <w:sz w:val="22"/>
          <w:szCs w:val="22"/>
          <w:lang w:eastAsia="ja-JP"/>
        </w:rPr>
      </w:pPr>
    </w:p>
    <w:p w14:paraId="367563F8" w14:textId="77777777" w:rsidR="00D33E07" w:rsidRPr="00FC07C1" w:rsidRDefault="00D33E07" w:rsidP="00EF1714">
      <w:pPr>
        <w:rPr>
          <w:rFonts w:asciiTheme="minorHAnsi" w:eastAsia="Times New Roman" w:hAnsiTheme="minorHAnsi" w:cstheme="minorHAnsi"/>
          <w:b/>
          <w:sz w:val="22"/>
          <w:szCs w:val="22"/>
          <w:lang w:eastAsia="ja-JP"/>
        </w:rPr>
      </w:pPr>
    </w:p>
    <w:p w14:paraId="2E779DE2" w14:textId="77777777" w:rsidR="00D33E07" w:rsidRPr="00FC07C1" w:rsidRDefault="00D33E07" w:rsidP="00EF1714">
      <w:pPr>
        <w:rPr>
          <w:rFonts w:asciiTheme="minorHAnsi" w:eastAsia="Times New Roman" w:hAnsiTheme="minorHAnsi" w:cstheme="minorHAnsi"/>
          <w:b/>
          <w:sz w:val="22"/>
          <w:szCs w:val="22"/>
          <w:lang w:eastAsia="ja-JP"/>
        </w:rPr>
      </w:pPr>
    </w:p>
    <w:p w14:paraId="547D9962" w14:textId="77777777" w:rsidR="00D33E07" w:rsidRPr="00FC07C1" w:rsidRDefault="00D33E07" w:rsidP="00EF1714">
      <w:pPr>
        <w:rPr>
          <w:rFonts w:asciiTheme="minorHAnsi" w:eastAsia="Times New Roman" w:hAnsiTheme="minorHAnsi" w:cstheme="minorHAnsi"/>
          <w:b/>
          <w:sz w:val="22"/>
          <w:szCs w:val="22"/>
          <w:lang w:eastAsia="ja-JP"/>
        </w:rPr>
      </w:pPr>
    </w:p>
    <w:p w14:paraId="42122635" w14:textId="7BC75333" w:rsidR="00D33E07" w:rsidRPr="00FC07C1" w:rsidRDefault="00D33E07" w:rsidP="00EF1714">
      <w:pPr>
        <w:rPr>
          <w:rFonts w:asciiTheme="minorHAnsi" w:eastAsia="Times New Roman" w:hAnsiTheme="minorHAnsi" w:cstheme="minorHAnsi"/>
          <w:b/>
          <w:sz w:val="22"/>
          <w:szCs w:val="22"/>
          <w:lang w:eastAsia="ja-JP"/>
        </w:rPr>
      </w:pPr>
    </w:p>
    <w:p w14:paraId="28CFB4CE" w14:textId="4357FE41" w:rsidR="00F6433D" w:rsidRPr="00FC07C1" w:rsidRDefault="00F6433D" w:rsidP="00EF1714">
      <w:pPr>
        <w:rPr>
          <w:rFonts w:asciiTheme="minorHAnsi" w:eastAsia="Times New Roman" w:hAnsiTheme="minorHAnsi" w:cstheme="minorHAnsi"/>
          <w:b/>
          <w:sz w:val="22"/>
          <w:szCs w:val="22"/>
          <w:lang w:eastAsia="ja-JP"/>
        </w:rPr>
      </w:pPr>
    </w:p>
    <w:p w14:paraId="21C1DF07" w14:textId="2595DA19" w:rsidR="00F6433D" w:rsidRPr="00FC07C1" w:rsidRDefault="00F6433D" w:rsidP="00EF1714">
      <w:pPr>
        <w:rPr>
          <w:rFonts w:asciiTheme="minorHAnsi" w:eastAsia="Times New Roman" w:hAnsiTheme="minorHAnsi" w:cstheme="minorHAnsi"/>
          <w:b/>
          <w:sz w:val="22"/>
          <w:szCs w:val="22"/>
          <w:lang w:eastAsia="ja-JP"/>
        </w:rPr>
      </w:pPr>
    </w:p>
    <w:p w14:paraId="00DCC0A9" w14:textId="2FD7C320" w:rsidR="00F6433D" w:rsidRPr="00FC07C1" w:rsidRDefault="00F6433D" w:rsidP="00EF1714">
      <w:pPr>
        <w:rPr>
          <w:rFonts w:asciiTheme="minorHAnsi" w:eastAsia="Times New Roman" w:hAnsiTheme="minorHAnsi" w:cstheme="minorHAnsi"/>
          <w:b/>
          <w:sz w:val="22"/>
          <w:szCs w:val="22"/>
          <w:lang w:eastAsia="ja-JP"/>
        </w:rPr>
      </w:pPr>
    </w:p>
    <w:p w14:paraId="03657128" w14:textId="65B2B1EE" w:rsidR="00F6433D" w:rsidRPr="00FC07C1" w:rsidRDefault="00F6433D" w:rsidP="00EF1714">
      <w:pPr>
        <w:rPr>
          <w:rFonts w:asciiTheme="minorHAnsi" w:eastAsia="Times New Roman" w:hAnsiTheme="minorHAnsi" w:cstheme="minorHAnsi"/>
          <w:b/>
          <w:sz w:val="22"/>
          <w:szCs w:val="22"/>
          <w:lang w:eastAsia="ja-JP"/>
        </w:rPr>
      </w:pPr>
    </w:p>
    <w:p w14:paraId="1360E7F8" w14:textId="07AFD17D" w:rsidR="00F6433D" w:rsidRPr="00FC07C1" w:rsidRDefault="00F6433D" w:rsidP="00EF1714">
      <w:pPr>
        <w:rPr>
          <w:rFonts w:asciiTheme="minorHAnsi" w:eastAsia="Times New Roman" w:hAnsiTheme="minorHAnsi" w:cstheme="minorHAnsi"/>
          <w:b/>
          <w:sz w:val="22"/>
          <w:szCs w:val="22"/>
          <w:lang w:eastAsia="ja-JP"/>
        </w:rPr>
      </w:pPr>
    </w:p>
    <w:p w14:paraId="6FF79D9C" w14:textId="77777777" w:rsidR="00DF71F9" w:rsidRDefault="00DF71F9" w:rsidP="00EF1714">
      <w:pPr>
        <w:rPr>
          <w:rFonts w:asciiTheme="minorHAnsi" w:eastAsia="Times New Roman" w:hAnsiTheme="minorHAnsi" w:cstheme="minorHAnsi"/>
          <w:b/>
          <w:sz w:val="22"/>
          <w:szCs w:val="22"/>
          <w:lang w:eastAsia="ja-JP"/>
        </w:rPr>
      </w:pPr>
    </w:p>
    <w:p w14:paraId="38CA8A31" w14:textId="77777777" w:rsidR="00DF71F9" w:rsidRPr="00FC07C1" w:rsidRDefault="00DF71F9" w:rsidP="00EF1714">
      <w:pPr>
        <w:rPr>
          <w:rFonts w:asciiTheme="minorHAnsi" w:eastAsia="Times New Roman" w:hAnsiTheme="minorHAnsi" w:cstheme="minorHAnsi"/>
          <w:b/>
          <w:sz w:val="22"/>
          <w:szCs w:val="22"/>
          <w:lang w:eastAsia="ja-JP"/>
        </w:rPr>
      </w:pPr>
    </w:p>
    <w:p w14:paraId="5BFE7E17" w14:textId="77777777" w:rsidR="0032670D" w:rsidRDefault="005A0539">
      <w:pPr>
        <w:pStyle w:val="Heading1"/>
        <w:rPr>
          <w:rFonts w:asciiTheme="minorHAnsi" w:eastAsia="Times New Roman" w:hAnsiTheme="minorHAnsi" w:cstheme="minorHAnsi"/>
          <w:color w:val="auto"/>
          <w:sz w:val="22"/>
          <w:szCs w:val="22"/>
          <w:u w:val="single"/>
          <w:lang w:eastAsia="ja-JP"/>
        </w:rPr>
      </w:pPr>
      <w:r w:rsidRPr="002A23B9">
        <w:rPr>
          <w:rFonts w:asciiTheme="minorHAnsi" w:eastAsia="Times New Roman" w:hAnsiTheme="minorHAnsi" w:cstheme="minorHAnsi"/>
          <w:color w:val="auto"/>
          <w:sz w:val="22"/>
          <w:szCs w:val="22"/>
          <w:u w:val="single"/>
          <w:lang w:eastAsia="ja-JP"/>
        </w:rPr>
        <w:t xml:space="preserve">Anexo </w:t>
      </w:r>
      <w:r w:rsidR="000B49AA">
        <w:rPr>
          <w:rFonts w:asciiTheme="minorHAnsi" w:eastAsia="Times New Roman" w:hAnsiTheme="minorHAnsi" w:cstheme="minorHAnsi"/>
          <w:color w:val="auto"/>
          <w:sz w:val="22"/>
          <w:szCs w:val="22"/>
          <w:u w:val="single"/>
          <w:lang w:eastAsia="ja-JP"/>
        </w:rPr>
        <w:t>6</w:t>
      </w:r>
    </w:p>
    <w:p w14:paraId="4D38151E" w14:textId="77777777" w:rsidR="0032670D" w:rsidRDefault="005A0539">
      <w:pPr>
        <w:pStyle w:val="Heading1"/>
        <w:spacing w:before="0"/>
        <w:jc w:val="center"/>
        <w:rPr>
          <w:rFonts w:asciiTheme="minorHAnsi" w:eastAsia="Times New Roman" w:hAnsiTheme="minorHAnsi" w:cstheme="minorHAnsi"/>
          <w:b/>
          <w:bCs/>
          <w:color w:val="auto"/>
          <w:sz w:val="22"/>
          <w:szCs w:val="22"/>
          <w:lang w:eastAsia="ja-JP"/>
        </w:rPr>
      </w:pPr>
      <w:r w:rsidRPr="00FC07C1">
        <w:rPr>
          <w:rFonts w:asciiTheme="minorHAnsi" w:eastAsia="Times New Roman" w:hAnsiTheme="minorHAnsi" w:cstheme="minorHAnsi"/>
          <w:b/>
          <w:bCs/>
          <w:color w:val="auto"/>
          <w:sz w:val="22"/>
          <w:szCs w:val="22"/>
          <w:lang w:eastAsia="ja-JP"/>
        </w:rPr>
        <w:t>GUÍA DE DEBATE</w:t>
      </w:r>
    </w:p>
    <w:p w14:paraId="7B8EF4CA" w14:textId="77777777" w:rsidR="0032670D" w:rsidRPr="00E913D5" w:rsidRDefault="005A0539">
      <w:pPr>
        <w:pStyle w:val="Heading1"/>
        <w:spacing w:before="0"/>
        <w:jc w:val="center"/>
        <w:rPr>
          <w:rFonts w:asciiTheme="minorHAnsi" w:eastAsia="Times New Roman" w:hAnsiTheme="minorHAnsi" w:cstheme="minorHAnsi"/>
          <w:b/>
          <w:bCs/>
          <w:color w:val="auto"/>
          <w:sz w:val="22"/>
          <w:szCs w:val="22"/>
          <w:lang w:val="es-ES" w:eastAsia="ja-JP"/>
        </w:rPr>
      </w:pPr>
      <w:r w:rsidRPr="00E913D5">
        <w:rPr>
          <w:rFonts w:asciiTheme="minorHAnsi" w:eastAsia="Times New Roman" w:hAnsiTheme="minorHAnsi" w:cstheme="minorHAnsi"/>
          <w:b/>
          <w:bCs/>
          <w:color w:val="auto"/>
          <w:sz w:val="22"/>
          <w:szCs w:val="22"/>
          <w:lang w:val="es-ES" w:eastAsia="ja-JP"/>
        </w:rPr>
        <w:t>Planificación de actividades transfronterizas de vacunación (si procede)</w:t>
      </w:r>
    </w:p>
    <w:p w14:paraId="770FB5B5" w14:textId="77777777" w:rsidR="00F300A2" w:rsidRPr="00E913D5" w:rsidRDefault="00F300A2" w:rsidP="00EF1714">
      <w:pPr>
        <w:jc w:val="center"/>
        <w:rPr>
          <w:rFonts w:asciiTheme="minorHAnsi" w:eastAsia="Times New Roman" w:hAnsiTheme="minorHAnsi" w:cstheme="minorHAnsi"/>
          <w:sz w:val="22"/>
          <w:szCs w:val="22"/>
          <w:lang w:val="es-ES" w:eastAsia="ja-JP"/>
        </w:rPr>
      </w:pPr>
    </w:p>
    <w:p w14:paraId="3651E1DE" w14:textId="77777777" w:rsidR="0032670D" w:rsidRPr="00E913D5" w:rsidRDefault="005A0539">
      <w:pPr>
        <w:numPr>
          <w:ilvl w:val="0"/>
          <w:numId w:val="2"/>
        </w:numPr>
        <w:tabs>
          <w:tab w:val="clear" w:pos="750"/>
          <w:tab w:val="num" w:pos="540"/>
        </w:tabs>
        <w:ind w:left="540" w:hanging="540"/>
        <w:rPr>
          <w:rFonts w:asciiTheme="minorHAnsi" w:eastAsia="Times New Roman" w:hAnsiTheme="minorHAnsi" w:cstheme="minorHAnsi"/>
          <w:sz w:val="22"/>
          <w:szCs w:val="22"/>
          <w:lang w:val="es-ES" w:eastAsia="ja-JP"/>
        </w:rPr>
      </w:pPr>
      <w:r w:rsidRPr="00E913D5">
        <w:rPr>
          <w:rFonts w:asciiTheme="minorHAnsi" w:eastAsia="Times New Roman" w:hAnsiTheme="minorHAnsi" w:cstheme="minorHAnsi"/>
          <w:sz w:val="22"/>
          <w:szCs w:val="22"/>
          <w:lang w:val="es-ES" w:eastAsia="ja-JP"/>
        </w:rPr>
        <w:t xml:space="preserve">Identificación de los municipios </w:t>
      </w:r>
      <w:r w:rsidR="002A23B9" w:rsidRPr="00E913D5">
        <w:rPr>
          <w:rFonts w:asciiTheme="minorHAnsi" w:eastAsia="Times New Roman" w:hAnsiTheme="minorHAnsi" w:cstheme="minorHAnsi"/>
          <w:sz w:val="22"/>
          <w:szCs w:val="22"/>
          <w:lang w:val="es-ES" w:eastAsia="ja-JP"/>
        </w:rPr>
        <w:t>a ambos lados de la frontera.</w:t>
      </w:r>
    </w:p>
    <w:p w14:paraId="7E52DE7B" w14:textId="77777777" w:rsidR="0032670D" w:rsidRPr="00E913D5" w:rsidRDefault="005A0539">
      <w:pPr>
        <w:numPr>
          <w:ilvl w:val="1"/>
          <w:numId w:val="2"/>
        </w:numPr>
        <w:tabs>
          <w:tab w:val="clear" w:pos="1440"/>
        </w:tabs>
        <w:ind w:left="1080"/>
        <w:rPr>
          <w:rFonts w:asciiTheme="minorHAnsi" w:eastAsia="Times New Roman" w:hAnsiTheme="minorHAnsi" w:cstheme="minorHAnsi"/>
          <w:sz w:val="22"/>
          <w:szCs w:val="22"/>
          <w:lang w:val="es-ES" w:eastAsia="ja-JP"/>
        </w:rPr>
      </w:pPr>
      <w:r w:rsidRPr="00E913D5">
        <w:rPr>
          <w:rFonts w:asciiTheme="minorHAnsi" w:eastAsia="Times New Roman" w:hAnsiTheme="minorHAnsi" w:cstheme="minorHAnsi"/>
          <w:sz w:val="22"/>
          <w:szCs w:val="22"/>
          <w:lang w:val="es-ES" w:eastAsia="ja-JP"/>
        </w:rPr>
        <w:t xml:space="preserve">¿Cuál es la cobertura de vacunación </w:t>
      </w:r>
      <w:r w:rsidR="005A754D" w:rsidRPr="00E913D5">
        <w:rPr>
          <w:rFonts w:asciiTheme="minorHAnsi" w:eastAsia="Times New Roman" w:hAnsiTheme="minorHAnsi" w:cstheme="minorHAnsi"/>
          <w:sz w:val="22"/>
          <w:szCs w:val="22"/>
          <w:lang w:val="es-ES" w:eastAsia="ja-JP"/>
        </w:rPr>
        <w:t xml:space="preserve">para los antígenos clave del </w:t>
      </w:r>
      <w:r w:rsidRPr="00E913D5">
        <w:rPr>
          <w:rFonts w:asciiTheme="minorHAnsi" w:eastAsia="Times New Roman" w:hAnsiTheme="minorHAnsi" w:cstheme="minorHAnsi"/>
          <w:sz w:val="22"/>
          <w:szCs w:val="22"/>
          <w:lang w:val="es-ES" w:eastAsia="ja-JP"/>
        </w:rPr>
        <w:t xml:space="preserve">programa </w:t>
      </w:r>
      <w:r w:rsidR="005A754D" w:rsidRPr="00E913D5">
        <w:rPr>
          <w:rFonts w:asciiTheme="minorHAnsi" w:eastAsia="Times New Roman" w:hAnsiTheme="minorHAnsi" w:cstheme="minorHAnsi"/>
          <w:sz w:val="22"/>
          <w:szCs w:val="22"/>
          <w:lang w:val="es-ES" w:eastAsia="ja-JP"/>
        </w:rPr>
        <w:t xml:space="preserve">nacional de inmunización </w:t>
      </w:r>
      <w:r w:rsidRPr="00E913D5">
        <w:rPr>
          <w:rFonts w:asciiTheme="minorHAnsi" w:eastAsia="Times New Roman" w:hAnsiTheme="minorHAnsi" w:cstheme="minorHAnsi"/>
          <w:sz w:val="22"/>
          <w:szCs w:val="22"/>
          <w:lang w:val="es-ES" w:eastAsia="ja-JP"/>
        </w:rPr>
        <w:t>en estos municipios?</w:t>
      </w:r>
    </w:p>
    <w:p w14:paraId="69E60D1E" w14:textId="77777777" w:rsidR="00F300A2" w:rsidRPr="00E913D5" w:rsidRDefault="00F300A2" w:rsidP="00EF1714">
      <w:pPr>
        <w:ind w:left="1080"/>
        <w:rPr>
          <w:rFonts w:asciiTheme="minorHAnsi" w:eastAsia="Times New Roman" w:hAnsiTheme="minorHAnsi" w:cstheme="minorHAnsi"/>
          <w:sz w:val="22"/>
          <w:szCs w:val="22"/>
          <w:lang w:val="es-ES" w:eastAsia="ja-JP"/>
        </w:rPr>
      </w:pPr>
    </w:p>
    <w:p w14:paraId="4C2E16E9" w14:textId="77777777" w:rsidR="0032670D" w:rsidRDefault="005A0539">
      <w:pPr>
        <w:numPr>
          <w:ilvl w:val="1"/>
          <w:numId w:val="2"/>
        </w:numPr>
        <w:tabs>
          <w:tab w:val="clear" w:pos="1440"/>
        </w:tabs>
        <w:ind w:left="900"/>
        <w:rPr>
          <w:rFonts w:asciiTheme="minorHAnsi" w:eastAsia="Times New Roman" w:hAnsiTheme="minorHAnsi" w:cstheme="minorHAnsi"/>
          <w:sz w:val="22"/>
          <w:szCs w:val="22"/>
          <w:lang w:eastAsia="ja-JP"/>
        </w:rPr>
      </w:pPr>
      <w:r w:rsidRPr="00E913D5">
        <w:rPr>
          <w:rFonts w:asciiTheme="minorHAnsi" w:eastAsia="Times New Roman" w:hAnsiTheme="minorHAnsi" w:cstheme="minorHAnsi"/>
          <w:sz w:val="22"/>
          <w:szCs w:val="22"/>
          <w:lang w:val="es-ES" w:eastAsia="ja-JP"/>
        </w:rPr>
        <w:t>Objetivos de las actividades de VWA en los municipios fronterizos</w:t>
      </w:r>
      <w:r w:rsidR="00894356" w:rsidRPr="00E913D5">
        <w:rPr>
          <w:rFonts w:asciiTheme="minorHAnsi" w:eastAsia="Times New Roman" w:hAnsiTheme="minorHAnsi" w:cstheme="minorHAnsi"/>
          <w:sz w:val="22"/>
          <w:szCs w:val="22"/>
          <w:lang w:val="es-ES" w:eastAsia="ja-JP"/>
        </w:rPr>
        <w:t xml:space="preserve">. </w:t>
      </w:r>
      <w:proofErr w:type="spellStart"/>
      <w:r w:rsidR="00894356">
        <w:rPr>
          <w:rFonts w:asciiTheme="minorHAnsi" w:eastAsia="Times New Roman" w:hAnsiTheme="minorHAnsi" w:cstheme="minorHAnsi"/>
          <w:sz w:val="22"/>
          <w:szCs w:val="22"/>
          <w:lang w:eastAsia="ja-JP"/>
        </w:rPr>
        <w:t>Seleccione</w:t>
      </w:r>
      <w:proofErr w:type="spellEnd"/>
      <w:r w:rsidR="00894356">
        <w:rPr>
          <w:rFonts w:asciiTheme="minorHAnsi" w:eastAsia="Times New Roman" w:hAnsiTheme="minorHAnsi" w:cstheme="minorHAnsi"/>
          <w:sz w:val="22"/>
          <w:szCs w:val="22"/>
          <w:lang w:eastAsia="ja-JP"/>
        </w:rPr>
        <w:t xml:space="preserve"> </w:t>
      </w:r>
      <w:proofErr w:type="spellStart"/>
      <w:r w:rsidR="00894356">
        <w:rPr>
          <w:rFonts w:asciiTheme="minorHAnsi" w:eastAsia="Times New Roman" w:hAnsiTheme="minorHAnsi" w:cstheme="minorHAnsi"/>
          <w:sz w:val="22"/>
          <w:szCs w:val="22"/>
          <w:lang w:eastAsia="ja-JP"/>
        </w:rPr>
        <w:t>todos</w:t>
      </w:r>
      <w:proofErr w:type="spellEnd"/>
      <w:r w:rsidR="00894356">
        <w:rPr>
          <w:rFonts w:asciiTheme="minorHAnsi" w:eastAsia="Times New Roman" w:hAnsiTheme="minorHAnsi" w:cstheme="minorHAnsi"/>
          <w:sz w:val="22"/>
          <w:szCs w:val="22"/>
          <w:lang w:eastAsia="ja-JP"/>
        </w:rPr>
        <w:t xml:space="preserve"> </w:t>
      </w:r>
      <w:proofErr w:type="spellStart"/>
      <w:r w:rsidR="00894356">
        <w:rPr>
          <w:rFonts w:asciiTheme="minorHAnsi" w:eastAsia="Times New Roman" w:hAnsiTheme="minorHAnsi" w:cstheme="minorHAnsi"/>
          <w:sz w:val="22"/>
          <w:szCs w:val="22"/>
          <w:lang w:eastAsia="ja-JP"/>
        </w:rPr>
        <w:t>los</w:t>
      </w:r>
      <w:proofErr w:type="spellEnd"/>
      <w:r w:rsidR="00894356">
        <w:rPr>
          <w:rFonts w:asciiTheme="minorHAnsi" w:eastAsia="Times New Roman" w:hAnsiTheme="minorHAnsi" w:cstheme="minorHAnsi"/>
          <w:sz w:val="22"/>
          <w:szCs w:val="22"/>
          <w:lang w:eastAsia="ja-JP"/>
        </w:rPr>
        <w:t xml:space="preserve"> que </w:t>
      </w:r>
      <w:proofErr w:type="spellStart"/>
      <w:r w:rsidR="00894356">
        <w:rPr>
          <w:rFonts w:asciiTheme="minorHAnsi" w:eastAsia="Times New Roman" w:hAnsiTheme="minorHAnsi" w:cstheme="minorHAnsi"/>
          <w:sz w:val="22"/>
          <w:szCs w:val="22"/>
          <w:lang w:eastAsia="ja-JP"/>
        </w:rPr>
        <w:t>procedan</w:t>
      </w:r>
      <w:proofErr w:type="spellEnd"/>
      <w:r w:rsidR="00894356">
        <w:rPr>
          <w:rFonts w:asciiTheme="minorHAnsi" w:eastAsia="Times New Roman" w:hAnsiTheme="minorHAnsi" w:cstheme="minorHAnsi"/>
          <w:sz w:val="22"/>
          <w:szCs w:val="22"/>
          <w:lang w:eastAsia="ja-JP"/>
        </w:rPr>
        <w:t>.</w:t>
      </w:r>
    </w:p>
    <w:p w14:paraId="1F31B6CC" w14:textId="77777777" w:rsidR="0032670D" w:rsidRPr="00E913D5" w:rsidRDefault="005A0539">
      <w:pPr>
        <w:numPr>
          <w:ilvl w:val="2"/>
          <w:numId w:val="3"/>
        </w:numPr>
        <w:tabs>
          <w:tab w:val="clear" w:pos="2340"/>
          <w:tab w:val="num" w:pos="1620"/>
        </w:tabs>
        <w:ind w:left="1620"/>
        <w:rPr>
          <w:rFonts w:asciiTheme="minorHAnsi" w:eastAsia="Times New Roman" w:hAnsiTheme="minorHAnsi" w:cstheme="minorHAnsi"/>
          <w:sz w:val="22"/>
          <w:szCs w:val="22"/>
          <w:lang w:val="es-ES" w:eastAsia="ja-JP"/>
        </w:rPr>
      </w:pPr>
      <w:r w:rsidRPr="00E913D5">
        <w:rPr>
          <w:rFonts w:asciiTheme="minorHAnsi" w:eastAsia="Times New Roman" w:hAnsiTheme="minorHAnsi" w:cstheme="minorHAnsi"/>
          <w:sz w:val="22"/>
          <w:szCs w:val="22"/>
          <w:lang w:val="es-ES" w:eastAsia="ja-JP"/>
        </w:rPr>
        <w:t>Servicios de vacunación para personas no vacunadas o insuficientemente vacunadas</w:t>
      </w:r>
      <w:r w:rsidR="00F300A2" w:rsidRPr="00E913D5">
        <w:rPr>
          <w:rFonts w:asciiTheme="minorHAnsi" w:eastAsia="Times New Roman" w:hAnsiTheme="minorHAnsi" w:cstheme="minorHAnsi"/>
          <w:sz w:val="22"/>
          <w:szCs w:val="22"/>
          <w:lang w:val="es-ES" w:eastAsia="ja-JP"/>
        </w:rPr>
        <w:tab/>
        <w:t xml:space="preserve">   </w:t>
      </w:r>
    </w:p>
    <w:p w14:paraId="513E74E5" w14:textId="77777777" w:rsidR="0032670D" w:rsidRPr="00E913D5" w:rsidRDefault="005A754D">
      <w:pPr>
        <w:numPr>
          <w:ilvl w:val="2"/>
          <w:numId w:val="3"/>
        </w:numPr>
        <w:tabs>
          <w:tab w:val="clear" w:pos="2340"/>
          <w:tab w:val="num" w:pos="1620"/>
        </w:tabs>
        <w:ind w:left="1620"/>
        <w:rPr>
          <w:rFonts w:asciiTheme="minorHAnsi" w:eastAsia="Times New Roman" w:hAnsiTheme="minorHAnsi" w:cstheme="minorHAnsi"/>
          <w:sz w:val="22"/>
          <w:szCs w:val="22"/>
          <w:lang w:val="es-ES" w:eastAsia="ja-JP"/>
        </w:rPr>
      </w:pPr>
      <w:r w:rsidRPr="00E913D5">
        <w:rPr>
          <w:rFonts w:asciiTheme="minorHAnsi" w:eastAsia="Times New Roman" w:hAnsiTheme="minorHAnsi" w:cstheme="minorHAnsi"/>
          <w:sz w:val="22"/>
          <w:szCs w:val="22"/>
          <w:lang w:val="es-ES" w:eastAsia="ja-JP"/>
        </w:rPr>
        <w:t xml:space="preserve">Servicios de </w:t>
      </w:r>
      <w:r w:rsidR="005A0539" w:rsidRPr="00E913D5">
        <w:rPr>
          <w:rFonts w:asciiTheme="minorHAnsi" w:eastAsia="Times New Roman" w:hAnsiTheme="minorHAnsi" w:cstheme="minorHAnsi"/>
          <w:sz w:val="22"/>
          <w:szCs w:val="22"/>
          <w:lang w:val="es-ES" w:eastAsia="ja-JP"/>
        </w:rPr>
        <w:t xml:space="preserve">vacunación </w:t>
      </w:r>
      <w:r w:rsidRPr="00E913D5">
        <w:rPr>
          <w:rFonts w:asciiTheme="minorHAnsi" w:eastAsia="Times New Roman" w:hAnsiTheme="minorHAnsi" w:cstheme="minorHAnsi"/>
          <w:sz w:val="22"/>
          <w:szCs w:val="22"/>
          <w:lang w:val="es-ES" w:eastAsia="ja-JP"/>
        </w:rPr>
        <w:t xml:space="preserve">para </w:t>
      </w:r>
      <w:r w:rsidR="005A0539" w:rsidRPr="00E913D5">
        <w:rPr>
          <w:rFonts w:asciiTheme="minorHAnsi" w:eastAsia="Times New Roman" w:hAnsiTheme="minorHAnsi" w:cstheme="minorHAnsi"/>
          <w:sz w:val="22"/>
          <w:szCs w:val="22"/>
          <w:lang w:val="es-ES" w:eastAsia="ja-JP"/>
        </w:rPr>
        <w:t>grupos específicos</w:t>
      </w:r>
    </w:p>
    <w:p w14:paraId="6417454A" w14:textId="77777777" w:rsidR="0032670D" w:rsidRPr="00E913D5" w:rsidRDefault="005A0539">
      <w:pPr>
        <w:numPr>
          <w:ilvl w:val="2"/>
          <w:numId w:val="3"/>
        </w:numPr>
        <w:tabs>
          <w:tab w:val="clear" w:pos="2340"/>
          <w:tab w:val="num" w:pos="1620"/>
        </w:tabs>
        <w:ind w:left="1620"/>
        <w:rPr>
          <w:rFonts w:asciiTheme="minorHAnsi" w:eastAsia="Times New Roman" w:hAnsiTheme="minorHAnsi" w:cstheme="minorHAnsi"/>
          <w:sz w:val="22"/>
          <w:szCs w:val="22"/>
          <w:lang w:val="es-ES" w:eastAsia="ja-JP"/>
        </w:rPr>
      </w:pPr>
      <w:r w:rsidRPr="00E913D5">
        <w:rPr>
          <w:rFonts w:asciiTheme="minorHAnsi" w:eastAsia="Times New Roman" w:hAnsiTheme="minorHAnsi" w:cstheme="minorHAnsi"/>
          <w:sz w:val="22"/>
          <w:szCs w:val="22"/>
          <w:lang w:val="es-ES" w:eastAsia="ja-JP"/>
        </w:rPr>
        <w:t xml:space="preserve">Planificación de tres rondas de </w:t>
      </w:r>
      <w:r w:rsidR="005A754D" w:rsidRPr="00E913D5">
        <w:rPr>
          <w:rFonts w:asciiTheme="minorHAnsi" w:eastAsia="Times New Roman" w:hAnsiTheme="minorHAnsi" w:cstheme="minorHAnsi"/>
          <w:sz w:val="22"/>
          <w:szCs w:val="22"/>
          <w:lang w:val="es-ES" w:eastAsia="ja-JP"/>
        </w:rPr>
        <w:t xml:space="preserve">actividades de </w:t>
      </w:r>
      <w:r w:rsidRPr="00E913D5">
        <w:rPr>
          <w:rFonts w:asciiTheme="minorHAnsi" w:eastAsia="Times New Roman" w:hAnsiTheme="minorHAnsi" w:cstheme="minorHAnsi"/>
          <w:sz w:val="22"/>
          <w:szCs w:val="22"/>
          <w:lang w:val="es-ES" w:eastAsia="ja-JP"/>
        </w:rPr>
        <w:t>vacunación</w:t>
      </w:r>
    </w:p>
    <w:p w14:paraId="6BCA0863" w14:textId="77777777" w:rsidR="0032670D" w:rsidRPr="00E913D5" w:rsidRDefault="005A0539">
      <w:pPr>
        <w:numPr>
          <w:ilvl w:val="2"/>
          <w:numId w:val="3"/>
        </w:numPr>
        <w:tabs>
          <w:tab w:val="clear" w:pos="2340"/>
          <w:tab w:val="num" w:pos="1620"/>
        </w:tabs>
        <w:ind w:left="1620"/>
        <w:rPr>
          <w:rFonts w:asciiTheme="minorHAnsi" w:eastAsia="Times New Roman" w:hAnsiTheme="minorHAnsi" w:cstheme="minorHAnsi"/>
          <w:sz w:val="22"/>
          <w:szCs w:val="22"/>
          <w:lang w:val="es-ES" w:eastAsia="ja-JP"/>
        </w:rPr>
      </w:pPr>
      <w:r w:rsidRPr="00E913D5">
        <w:rPr>
          <w:rFonts w:asciiTheme="minorHAnsi" w:eastAsia="Times New Roman" w:hAnsiTheme="minorHAnsi" w:cstheme="minorHAnsi"/>
          <w:sz w:val="22"/>
          <w:szCs w:val="22"/>
          <w:lang w:val="es-ES" w:eastAsia="ja-JP"/>
        </w:rPr>
        <w:t xml:space="preserve">Formación del personal sanitario </w:t>
      </w:r>
      <w:r w:rsidR="005A754D" w:rsidRPr="00E913D5">
        <w:rPr>
          <w:rFonts w:asciiTheme="minorHAnsi" w:eastAsia="Times New Roman" w:hAnsiTheme="minorHAnsi" w:cstheme="minorHAnsi"/>
          <w:sz w:val="22"/>
          <w:szCs w:val="22"/>
          <w:lang w:val="es-ES" w:eastAsia="ja-JP"/>
        </w:rPr>
        <w:t>en vacunas e inmunización</w:t>
      </w:r>
    </w:p>
    <w:p w14:paraId="40B0BC5F" w14:textId="77777777" w:rsidR="0032670D" w:rsidRDefault="005A754D">
      <w:pPr>
        <w:numPr>
          <w:ilvl w:val="2"/>
          <w:numId w:val="3"/>
        </w:numPr>
        <w:tabs>
          <w:tab w:val="clear" w:pos="2340"/>
          <w:tab w:val="num" w:pos="1620"/>
        </w:tabs>
        <w:ind w:left="1620"/>
        <w:rPr>
          <w:rFonts w:asciiTheme="minorHAnsi" w:eastAsia="Times New Roman" w:hAnsiTheme="minorHAnsi" w:cstheme="minorHAnsi"/>
          <w:sz w:val="22"/>
          <w:szCs w:val="22"/>
          <w:lang w:eastAsia="ja-JP"/>
        </w:rPr>
      </w:pPr>
      <w:proofErr w:type="spellStart"/>
      <w:r>
        <w:rPr>
          <w:rFonts w:asciiTheme="minorHAnsi" w:eastAsia="Times New Roman" w:hAnsiTheme="minorHAnsi" w:cstheme="minorHAnsi"/>
          <w:sz w:val="22"/>
          <w:szCs w:val="22"/>
          <w:lang w:eastAsia="ja-JP"/>
        </w:rPr>
        <w:t>Supervisión</w:t>
      </w:r>
      <w:proofErr w:type="spellEnd"/>
      <w:r>
        <w:rPr>
          <w:rFonts w:asciiTheme="minorHAnsi" w:eastAsia="Times New Roman" w:hAnsiTheme="minorHAnsi" w:cstheme="minorHAnsi"/>
          <w:sz w:val="22"/>
          <w:szCs w:val="22"/>
          <w:lang w:eastAsia="ja-JP"/>
        </w:rPr>
        <w:t xml:space="preserve"> y </w:t>
      </w:r>
      <w:r w:rsidR="005A0539" w:rsidRPr="00FC07C1">
        <w:rPr>
          <w:rFonts w:asciiTheme="minorHAnsi" w:eastAsia="Times New Roman" w:hAnsiTheme="minorHAnsi" w:cstheme="minorHAnsi"/>
          <w:sz w:val="22"/>
          <w:szCs w:val="22"/>
          <w:lang w:eastAsia="ja-JP"/>
        </w:rPr>
        <w:t xml:space="preserve">control </w:t>
      </w:r>
      <w:proofErr w:type="spellStart"/>
      <w:r w:rsidR="005A0539" w:rsidRPr="00FC07C1">
        <w:rPr>
          <w:rFonts w:asciiTheme="minorHAnsi" w:eastAsia="Times New Roman" w:hAnsiTheme="minorHAnsi" w:cstheme="minorHAnsi"/>
          <w:sz w:val="22"/>
          <w:szCs w:val="22"/>
          <w:lang w:eastAsia="ja-JP"/>
        </w:rPr>
        <w:t>transfronterizos</w:t>
      </w:r>
      <w:proofErr w:type="spellEnd"/>
      <w:r w:rsidR="005A0539" w:rsidRPr="00FC07C1">
        <w:rPr>
          <w:rFonts w:asciiTheme="minorHAnsi" w:eastAsia="Times New Roman" w:hAnsiTheme="minorHAnsi" w:cstheme="minorHAnsi"/>
          <w:sz w:val="22"/>
          <w:szCs w:val="22"/>
          <w:lang w:eastAsia="ja-JP"/>
        </w:rPr>
        <w:t xml:space="preserve"> </w:t>
      </w:r>
    </w:p>
    <w:p w14:paraId="57374C78" w14:textId="77777777" w:rsidR="0032670D" w:rsidRDefault="005A0539">
      <w:pPr>
        <w:numPr>
          <w:ilvl w:val="2"/>
          <w:numId w:val="3"/>
        </w:numPr>
        <w:tabs>
          <w:tab w:val="clear" w:pos="2340"/>
          <w:tab w:val="num" w:pos="1620"/>
        </w:tabs>
        <w:ind w:left="1620"/>
        <w:rPr>
          <w:rFonts w:asciiTheme="minorHAnsi" w:eastAsia="Times New Roman" w:hAnsiTheme="minorHAnsi" w:cstheme="minorHAnsi"/>
          <w:sz w:val="22"/>
          <w:szCs w:val="22"/>
          <w:lang w:eastAsia="ja-JP"/>
        </w:rPr>
      </w:pPr>
      <w:proofErr w:type="spellStart"/>
      <w:r w:rsidRPr="00FC07C1">
        <w:rPr>
          <w:rFonts w:asciiTheme="minorHAnsi" w:eastAsia="Times New Roman" w:hAnsiTheme="minorHAnsi" w:cstheme="minorHAnsi"/>
          <w:sz w:val="22"/>
          <w:szCs w:val="22"/>
          <w:lang w:eastAsia="ja-JP"/>
        </w:rPr>
        <w:t>Otros</w:t>
      </w:r>
      <w:proofErr w:type="spellEnd"/>
      <w:r w:rsidR="005A754D">
        <w:rPr>
          <w:rFonts w:asciiTheme="minorHAnsi" w:eastAsia="Times New Roman" w:hAnsiTheme="minorHAnsi" w:cstheme="minorHAnsi"/>
          <w:sz w:val="22"/>
          <w:szCs w:val="22"/>
          <w:lang w:eastAsia="ja-JP"/>
        </w:rPr>
        <w:t xml:space="preserve">, </w:t>
      </w:r>
      <w:proofErr w:type="spellStart"/>
      <w:r w:rsidRPr="00FC07C1">
        <w:rPr>
          <w:rFonts w:asciiTheme="minorHAnsi" w:eastAsia="Times New Roman" w:hAnsiTheme="minorHAnsi" w:cstheme="minorHAnsi"/>
          <w:sz w:val="22"/>
          <w:szCs w:val="22"/>
          <w:lang w:eastAsia="ja-JP"/>
        </w:rPr>
        <w:t>especificar</w:t>
      </w:r>
      <w:proofErr w:type="spellEnd"/>
      <w:r w:rsidRPr="00FC07C1">
        <w:rPr>
          <w:rFonts w:asciiTheme="minorHAnsi" w:eastAsia="Times New Roman" w:hAnsiTheme="minorHAnsi" w:cstheme="minorHAnsi"/>
          <w:sz w:val="22"/>
          <w:szCs w:val="22"/>
          <w:lang w:eastAsia="ja-JP"/>
        </w:rPr>
        <w:t xml:space="preserve">: </w:t>
      </w:r>
    </w:p>
    <w:p w14:paraId="7A2DAA08" w14:textId="77777777" w:rsidR="00F300A2" w:rsidRPr="00FC07C1" w:rsidRDefault="00F300A2" w:rsidP="00EF1714">
      <w:pPr>
        <w:rPr>
          <w:rFonts w:asciiTheme="minorHAnsi" w:eastAsia="Times New Roman" w:hAnsiTheme="minorHAnsi" w:cstheme="minorHAnsi"/>
          <w:sz w:val="22"/>
          <w:szCs w:val="22"/>
          <w:lang w:eastAsia="ja-JP"/>
        </w:rPr>
      </w:pPr>
    </w:p>
    <w:p w14:paraId="7F7D8E20" w14:textId="77777777" w:rsidR="0032670D" w:rsidRDefault="005A0539">
      <w:pPr>
        <w:numPr>
          <w:ilvl w:val="0"/>
          <w:numId w:val="2"/>
        </w:numPr>
        <w:tabs>
          <w:tab w:val="clear" w:pos="750"/>
        </w:tabs>
        <w:ind w:left="360"/>
        <w:rPr>
          <w:rFonts w:asciiTheme="minorHAnsi" w:eastAsia="Times New Roman" w:hAnsiTheme="minorHAnsi" w:cstheme="minorHAnsi"/>
          <w:sz w:val="22"/>
          <w:szCs w:val="22"/>
          <w:lang w:eastAsia="ja-JP"/>
        </w:rPr>
      </w:pPr>
      <w:r w:rsidRPr="00FC07C1">
        <w:rPr>
          <w:rFonts w:asciiTheme="minorHAnsi" w:eastAsia="Times New Roman" w:hAnsiTheme="minorHAnsi" w:cstheme="minorHAnsi"/>
          <w:sz w:val="22"/>
          <w:szCs w:val="22"/>
          <w:lang w:eastAsia="ja-JP"/>
        </w:rPr>
        <w:t xml:space="preserve">   </w:t>
      </w:r>
      <w:proofErr w:type="spellStart"/>
      <w:r w:rsidRPr="00FC07C1">
        <w:rPr>
          <w:rFonts w:asciiTheme="minorHAnsi" w:eastAsia="Times New Roman" w:hAnsiTheme="minorHAnsi" w:cstheme="minorHAnsi"/>
          <w:sz w:val="22"/>
          <w:szCs w:val="22"/>
          <w:lang w:eastAsia="ja-JP"/>
        </w:rPr>
        <w:t>Reuniones</w:t>
      </w:r>
      <w:proofErr w:type="spellEnd"/>
      <w:r w:rsidRPr="00FC07C1">
        <w:rPr>
          <w:rFonts w:asciiTheme="minorHAnsi" w:eastAsia="Times New Roman" w:hAnsiTheme="minorHAnsi" w:cstheme="minorHAnsi"/>
          <w:sz w:val="22"/>
          <w:szCs w:val="22"/>
          <w:lang w:eastAsia="ja-JP"/>
        </w:rPr>
        <w:t xml:space="preserve"> de    </w:t>
      </w:r>
      <w:proofErr w:type="spellStart"/>
      <w:r w:rsidRPr="00FC07C1">
        <w:rPr>
          <w:rFonts w:asciiTheme="minorHAnsi" w:eastAsia="Times New Roman" w:hAnsiTheme="minorHAnsi" w:cstheme="minorHAnsi"/>
          <w:sz w:val="22"/>
          <w:szCs w:val="22"/>
          <w:lang w:eastAsia="ja-JP"/>
        </w:rPr>
        <w:t>planificación</w:t>
      </w:r>
      <w:proofErr w:type="spellEnd"/>
    </w:p>
    <w:p w14:paraId="0EC26F78" w14:textId="77777777" w:rsidR="0032670D" w:rsidRDefault="005A0539">
      <w:pPr>
        <w:numPr>
          <w:ilvl w:val="1"/>
          <w:numId w:val="2"/>
        </w:numPr>
        <w:rPr>
          <w:rFonts w:asciiTheme="minorHAnsi" w:eastAsia="Times New Roman" w:hAnsiTheme="minorHAnsi" w:cstheme="minorHAnsi"/>
          <w:sz w:val="22"/>
          <w:szCs w:val="22"/>
          <w:lang w:eastAsia="ja-JP"/>
        </w:rPr>
      </w:pPr>
      <w:r w:rsidRPr="00FC07C1">
        <w:rPr>
          <w:rFonts w:asciiTheme="minorHAnsi" w:eastAsia="Times New Roman" w:hAnsiTheme="minorHAnsi" w:cstheme="minorHAnsi"/>
          <w:sz w:val="22"/>
          <w:szCs w:val="22"/>
          <w:lang w:eastAsia="ja-JP"/>
        </w:rPr>
        <w:t xml:space="preserve">Lugar y </w:t>
      </w:r>
      <w:proofErr w:type="spellStart"/>
      <w:r w:rsidRPr="00FC07C1">
        <w:rPr>
          <w:rFonts w:asciiTheme="minorHAnsi" w:eastAsia="Times New Roman" w:hAnsiTheme="minorHAnsi" w:cstheme="minorHAnsi"/>
          <w:sz w:val="22"/>
          <w:szCs w:val="22"/>
          <w:lang w:eastAsia="ja-JP"/>
        </w:rPr>
        <w:t>fecha</w:t>
      </w:r>
      <w:proofErr w:type="spellEnd"/>
      <w:r w:rsidRPr="00FC07C1">
        <w:rPr>
          <w:rFonts w:asciiTheme="minorHAnsi" w:eastAsia="Times New Roman" w:hAnsiTheme="minorHAnsi" w:cstheme="minorHAnsi"/>
          <w:sz w:val="22"/>
          <w:szCs w:val="22"/>
          <w:lang w:eastAsia="ja-JP"/>
        </w:rPr>
        <w:t>:</w:t>
      </w:r>
    </w:p>
    <w:p w14:paraId="543AFC39" w14:textId="77777777" w:rsidR="0032670D" w:rsidRPr="00E913D5" w:rsidRDefault="005A0539">
      <w:pPr>
        <w:numPr>
          <w:ilvl w:val="1"/>
          <w:numId w:val="2"/>
        </w:numPr>
        <w:rPr>
          <w:rFonts w:asciiTheme="minorHAnsi" w:eastAsia="Times New Roman" w:hAnsiTheme="minorHAnsi" w:cstheme="minorHAnsi"/>
          <w:sz w:val="22"/>
          <w:szCs w:val="22"/>
          <w:lang w:val="es-ES" w:eastAsia="ja-JP"/>
        </w:rPr>
      </w:pPr>
      <w:r w:rsidRPr="00E913D5">
        <w:rPr>
          <w:rFonts w:asciiTheme="minorHAnsi" w:eastAsia="Times New Roman" w:hAnsiTheme="minorHAnsi" w:cstheme="minorHAnsi"/>
          <w:sz w:val="22"/>
          <w:szCs w:val="22"/>
          <w:lang w:val="es-ES" w:eastAsia="ja-JP"/>
        </w:rPr>
        <w:t xml:space="preserve">Personas responsables en cada país: </w:t>
      </w:r>
    </w:p>
    <w:p w14:paraId="3A54C384" w14:textId="77777777" w:rsidR="00F300A2" w:rsidRPr="00E913D5" w:rsidRDefault="00F300A2" w:rsidP="00EF1714">
      <w:pPr>
        <w:ind w:left="-30"/>
        <w:rPr>
          <w:rFonts w:asciiTheme="minorHAnsi" w:eastAsia="Times New Roman" w:hAnsiTheme="minorHAnsi" w:cstheme="minorHAnsi"/>
          <w:sz w:val="22"/>
          <w:szCs w:val="22"/>
          <w:lang w:val="es-ES" w:eastAsia="ja-JP"/>
        </w:rPr>
      </w:pPr>
    </w:p>
    <w:p w14:paraId="75EB084C" w14:textId="77777777" w:rsidR="0032670D" w:rsidRDefault="005A0539">
      <w:pPr>
        <w:numPr>
          <w:ilvl w:val="0"/>
          <w:numId w:val="2"/>
        </w:numPr>
        <w:tabs>
          <w:tab w:val="clear" w:pos="750"/>
          <w:tab w:val="num" w:pos="360"/>
        </w:tabs>
        <w:ind w:left="360"/>
        <w:rPr>
          <w:rFonts w:asciiTheme="minorHAnsi" w:eastAsia="Times New Roman" w:hAnsiTheme="minorHAnsi" w:cstheme="minorHAnsi"/>
          <w:sz w:val="22"/>
          <w:szCs w:val="22"/>
          <w:lang w:eastAsia="ja-JP"/>
        </w:rPr>
      </w:pPr>
      <w:proofErr w:type="spellStart"/>
      <w:r w:rsidRPr="00FC07C1">
        <w:rPr>
          <w:rFonts w:asciiTheme="minorHAnsi" w:eastAsia="Times New Roman" w:hAnsiTheme="minorHAnsi" w:cstheme="minorHAnsi"/>
          <w:sz w:val="22"/>
          <w:szCs w:val="22"/>
          <w:lang w:eastAsia="ja-JP"/>
        </w:rPr>
        <w:t>Comunicación</w:t>
      </w:r>
      <w:proofErr w:type="spellEnd"/>
      <w:r w:rsidRPr="00FC07C1">
        <w:rPr>
          <w:rFonts w:asciiTheme="minorHAnsi" w:eastAsia="Times New Roman" w:hAnsiTheme="minorHAnsi" w:cstheme="minorHAnsi"/>
          <w:sz w:val="22"/>
          <w:szCs w:val="22"/>
          <w:lang w:eastAsia="ja-JP"/>
        </w:rPr>
        <w:t xml:space="preserve"> social</w:t>
      </w:r>
    </w:p>
    <w:p w14:paraId="54AA3389" w14:textId="77777777" w:rsidR="0032670D" w:rsidRPr="00E913D5" w:rsidRDefault="00F300A2">
      <w:pPr>
        <w:numPr>
          <w:ilvl w:val="1"/>
          <w:numId w:val="2"/>
        </w:numPr>
        <w:rPr>
          <w:rFonts w:asciiTheme="minorHAnsi" w:eastAsia="Times New Roman" w:hAnsiTheme="minorHAnsi" w:cstheme="minorHAnsi"/>
          <w:sz w:val="22"/>
          <w:szCs w:val="22"/>
          <w:lang w:val="es-ES" w:eastAsia="ja-JP"/>
        </w:rPr>
      </w:pPr>
      <w:r w:rsidRPr="00E913D5">
        <w:rPr>
          <w:rFonts w:asciiTheme="minorHAnsi" w:eastAsia="Times New Roman" w:hAnsiTheme="minorHAnsi" w:cstheme="minorHAnsi"/>
          <w:sz w:val="22"/>
          <w:szCs w:val="22"/>
          <w:lang w:val="es-ES" w:eastAsia="ja-JP"/>
        </w:rPr>
        <w:t xml:space="preserve">Campañas </w:t>
      </w:r>
      <w:r w:rsidR="005A0539" w:rsidRPr="00E913D5">
        <w:rPr>
          <w:rFonts w:asciiTheme="minorHAnsi" w:eastAsia="Times New Roman" w:hAnsiTheme="minorHAnsi" w:cstheme="minorHAnsi"/>
          <w:sz w:val="22"/>
          <w:szCs w:val="22"/>
          <w:lang w:val="es-ES" w:eastAsia="ja-JP"/>
        </w:rPr>
        <w:t xml:space="preserve">coordinadas frente a </w:t>
      </w:r>
      <w:r w:rsidRPr="00E913D5">
        <w:rPr>
          <w:rFonts w:asciiTheme="minorHAnsi" w:eastAsia="Times New Roman" w:hAnsiTheme="minorHAnsi" w:cstheme="minorHAnsi"/>
          <w:sz w:val="22"/>
          <w:szCs w:val="22"/>
          <w:lang w:val="es-ES" w:eastAsia="ja-JP"/>
        </w:rPr>
        <w:t>campañas separadas</w:t>
      </w:r>
    </w:p>
    <w:p w14:paraId="2087E637" w14:textId="77777777" w:rsidR="0032670D" w:rsidRDefault="005A0539">
      <w:pPr>
        <w:numPr>
          <w:ilvl w:val="1"/>
          <w:numId w:val="2"/>
        </w:numPr>
        <w:rPr>
          <w:rFonts w:asciiTheme="minorHAnsi" w:eastAsia="Times New Roman" w:hAnsiTheme="minorHAnsi" w:cstheme="minorHAnsi"/>
          <w:sz w:val="22"/>
          <w:szCs w:val="22"/>
          <w:lang w:eastAsia="ja-JP"/>
        </w:rPr>
      </w:pPr>
      <w:proofErr w:type="spellStart"/>
      <w:r w:rsidRPr="00FC07C1">
        <w:rPr>
          <w:rFonts w:asciiTheme="minorHAnsi" w:eastAsia="Times New Roman" w:hAnsiTheme="minorHAnsi" w:cstheme="minorHAnsi"/>
          <w:sz w:val="22"/>
          <w:szCs w:val="22"/>
          <w:lang w:eastAsia="ja-JP"/>
        </w:rPr>
        <w:t>Idioma</w:t>
      </w:r>
      <w:r w:rsidR="00894356">
        <w:rPr>
          <w:rFonts w:asciiTheme="minorHAnsi" w:eastAsia="Times New Roman" w:hAnsiTheme="minorHAnsi" w:cstheme="minorHAnsi"/>
          <w:sz w:val="22"/>
          <w:szCs w:val="22"/>
          <w:lang w:eastAsia="ja-JP"/>
        </w:rPr>
        <w:t>s</w:t>
      </w:r>
      <w:proofErr w:type="spellEnd"/>
      <w:r w:rsidR="00894356">
        <w:rPr>
          <w:rFonts w:asciiTheme="minorHAnsi" w:eastAsia="Times New Roman" w:hAnsiTheme="minorHAnsi" w:cstheme="minorHAnsi"/>
          <w:sz w:val="22"/>
          <w:szCs w:val="22"/>
          <w:lang w:eastAsia="ja-JP"/>
        </w:rPr>
        <w:t xml:space="preserve"> </w:t>
      </w:r>
    </w:p>
    <w:p w14:paraId="18977E7C" w14:textId="77777777" w:rsidR="0032670D" w:rsidRDefault="005A0539">
      <w:pPr>
        <w:numPr>
          <w:ilvl w:val="1"/>
          <w:numId w:val="2"/>
        </w:numPr>
        <w:rPr>
          <w:rFonts w:asciiTheme="minorHAnsi" w:eastAsia="Times New Roman" w:hAnsiTheme="minorHAnsi" w:cstheme="minorHAnsi"/>
          <w:sz w:val="22"/>
          <w:szCs w:val="22"/>
          <w:lang w:eastAsia="ja-JP"/>
        </w:rPr>
      </w:pPr>
      <w:proofErr w:type="spellStart"/>
      <w:r w:rsidRPr="00FC07C1">
        <w:rPr>
          <w:rFonts w:asciiTheme="minorHAnsi" w:eastAsia="Times New Roman" w:hAnsiTheme="minorHAnsi" w:cstheme="minorHAnsi"/>
          <w:sz w:val="22"/>
          <w:szCs w:val="22"/>
          <w:lang w:eastAsia="ja-JP"/>
        </w:rPr>
        <w:t>Consideraciones</w:t>
      </w:r>
      <w:proofErr w:type="spellEnd"/>
      <w:r w:rsidRPr="00FC07C1">
        <w:rPr>
          <w:rFonts w:asciiTheme="minorHAnsi" w:eastAsia="Times New Roman" w:hAnsiTheme="minorHAnsi" w:cstheme="minorHAnsi"/>
          <w:sz w:val="22"/>
          <w:szCs w:val="22"/>
          <w:lang w:eastAsia="ja-JP"/>
        </w:rPr>
        <w:t xml:space="preserve"> </w:t>
      </w:r>
      <w:proofErr w:type="spellStart"/>
      <w:r w:rsidRPr="00FC07C1">
        <w:rPr>
          <w:rFonts w:asciiTheme="minorHAnsi" w:eastAsia="Times New Roman" w:hAnsiTheme="minorHAnsi" w:cstheme="minorHAnsi"/>
          <w:sz w:val="22"/>
          <w:szCs w:val="22"/>
          <w:lang w:eastAsia="ja-JP"/>
        </w:rPr>
        <w:t>culturales</w:t>
      </w:r>
      <w:proofErr w:type="spellEnd"/>
    </w:p>
    <w:p w14:paraId="06DC1EDC" w14:textId="77777777" w:rsidR="0032670D" w:rsidRDefault="005A0539">
      <w:pPr>
        <w:numPr>
          <w:ilvl w:val="1"/>
          <w:numId w:val="2"/>
        </w:numPr>
        <w:rPr>
          <w:rFonts w:asciiTheme="minorHAnsi" w:eastAsia="Times New Roman" w:hAnsiTheme="minorHAnsi" w:cstheme="minorHAnsi"/>
          <w:sz w:val="22"/>
          <w:szCs w:val="22"/>
          <w:lang w:eastAsia="ja-JP"/>
        </w:rPr>
      </w:pPr>
      <w:proofErr w:type="spellStart"/>
      <w:r w:rsidRPr="00FC07C1">
        <w:rPr>
          <w:rFonts w:asciiTheme="minorHAnsi" w:eastAsia="Times New Roman" w:hAnsiTheme="minorHAnsi" w:cstheme="minorHAnsi"/>
          <w:sz w:val="22"/>
          <w:szCs w:val="22"/>
          <w:lang w:eastAsia="ja-JP"/>
        </w:rPr>
        <w:t>Medios</w:t>
      </w:r>
      <w:proofErr w:type="spellEnd"/>
      <w:r w:rsidRPr="00FC07C1">
        <w:rPr>
          <w:rFonts w:asciiTheme="minorHAnsi" w:eastAsia="Times New Roman" w:hAnsiTheme="minorHAnsi" w:cstheme="minorHAnsi"/>
          <w:sz w:val="22"/>
          <w:szCs w:val="22"/>
          <w:lang w:eastAsia="ja-JP"/>
        </w:rPr>
        <w:t xml:space="preserve"> de </w:t>
      </w:r>
      <w:proofErr w:type="spellStart"/>
      <w:r w:rsidR="00894356">
        <w:rPr>
          <w:rFonts w:asciiTheme="minorHAnsi" w:eastAsia="Times New Roman" w:hAnsiTheme="minorHAnsi" w:cstheme="minorHAnsi"/>
          <w:sz w:val="22"/>
          <w:szCs w:val="22"/>
          <w:lang w:eastAsia="ja-JP"/>
        </w:rPr>
        <w:t>comunicación</w:t>
      </w:r>
      <w:proofErr w:type="spellEnd"/>
    </w:p>
    <w:p w14:paraId="4598A029" w14:textId="77777777" w:rsidR="0032670D" w:rsidRPr="00E913D5" w:rsidRDefault="005A0539">
      <w:pPr>
        <w:numPr>
          <w:ilvl w:val="1"/>
          <w:numId w:val="2"/>
        </w:numPr>
        <w:rPr>
          <w:rFonts w:asciiTheme="minorHAnsi" w:eastAsia="Times New Roman" w:hAnsiTheme="minorHAnsi" w:cstheme="minorHAnsi"/>
          <w:sz w:val="22"/>
          <w:szCs w:val="22"/>
          <w:lang w:val="es-ES" w:eastAsia="ja-JP"/>
        </w:rPr>
      </w:pPr>
      <w:r w:rsidRPr="00E913D5">
        <w:rPr>
          <w:rFonts w:asciiTheme="minorHAnsi" w:eastAsia="Times New Roman" w:hAnsiTheme="minorHAnsi" w:cstheme="minorHAnsi"/>
          <w:sz w:val="22"/>
          <w:szCs w:val="22"/>
          <w:lang w:val="es-ES" w:eastAsia="ja-JP"/>
        </w:rPr>
        <w:t xml:space="preserve">Utilización de encuestas para evaluar </w:t>
      </w:r>
      <w:r w:rsidR="00894356" w:rsidRPr="00E913D5">
        <w:rPr>
          <w:rFonts w:asciiTheme="minorHAnsi" w:eastAsia="Times New Roman" w:hAnsiTheme="minorHAnsi" w:cstheme="minorHAnsi"/>
          <w:sz w:val="22"/>
          <w:szCs w:val="22"/>
          <w:lang w:val="es-ES" w:eastAsia="ja-JP"/>
        </w:rPr>
        <w:t xml:space="preserve">la </w:t>
      </w:r>
      <w:r w:rsidRPr="00E913D5">
        <w:rPr>
          <w:rFonts w:asciiTheme="minorHAnsi" w:eastAsia="Times New Roman" w:hAnsiTheme="minorHAnsi" w:cstheme="minorHAnsi"/>
          <w:sz w:val="22"/>
          <w:szCs w:val="22"/>
          <w:lang w:val="es-ES" w:eastAsia="ja-JP"/>
        </w:rPr>
        <w:t xml:space="preserve">difusión de la </w:t>
      </w:r>
      <w:r w:rsidR="00894356" w:rsidRPr="00E913D5">
        <w:rPr>
          <w:rFonts w:asciiTheme="minorHAnsi" w:eastAsia="Times New Roman" w:hAnsiTheme="minorHAnsi" w:cstheme="minorHAnsi"/>
          <w:sz w:val="22"/>
          <w:szCs w:val="22"/>
          <w:lang w:val="es-ES" w:eastAsia="ja-JP"/>
        </w:rPr>
        <w:t>información</w:t>
      </w:r>
    </w:p>
    <w:p w14:paraId="0B450E41" w14:textId="77777777" w:rsidR="0032670D" w:rsidRDefault="005A0539">
      <w:pPr>
        <w:numPr>
          <w:ilvl w:val="1"/>
          <w:numId w:val="2"/>
        </w:numPr>
        <w:rPr>
          <w:rFonts w:asciiTheme="minorHAnsi" w:eastAsia="Times New Roman" w:hAnsiTheme="minorHAnsi" w:cstheme="minorHAnsi"/>
          <w:sz w:val="22"/>
          <w:szCs w:val="22"/>
          <w:lang w:eastAsia="ja-JP"/>
        </w:rPr>
      </w:pPr>
      <w:proofErr w:type="spellStart"/>
      <w:r w:rsidRPr="00FC07C1">
        <w:rPr>
          <w:rFonts w:asciiTheme="minorHAnsi" w:eastAsia="Times New Roman" w:hAnsiTheme="minorHAnsi" w:cstheme="minorHAnsi"/>
          <w:sz w:val="22"/>
          <w:szCs w:val="22"/>
          <w:lang w:eastAsia="ja-JP"/>
        </w:rPr>
        <w:t>Actividades</w:t>
      </w:r>
      <w:proofErr w:type="spellEnd"/>
      <w:r w:rsidRPr="00FC07C1">
        <w:rPr>
          <w:rFonts w:asciiTheme="minorHAnsi" w:eastAsia="Times New Roman" w:hAnsiTheme="minorHAnsi" w:cstheme="minorHAnsi"/>
          <w:sz w:val="22"/>
          <w:szCs w:val="22"/>
          <w:lang w:eastAsia="ja-JP"/>
        </w:rPr>
        <w:t xml:space="preserve"> de </w:t>
      </w:r>
      <w:proofErr w:type="spellStart"/>
      <w:r w:rsidRPr="00FC07C1">
        <w:rPr>
          <w:rFonts w:asciiTheme="minorHAnsi" w:eastAsia="Times New Roman" w:hAnsiTheme="minorHAnsi" w:cstheme="minorHAnsi"/>
          <w:sz w:val="22"/>
          <w:szCs w:val="22"/>
          <w:lang w:eastAsia="ja-JP"/>
        </w:rPr>
        <w:t>escucha</w:t>
      </w:r>
      <w:proofErr w:type="spellEnd"/>
      <w:r w:rsidRPr="00FC07C1">
        <w:rPr>
          <w:rFonts w:asciiTheme="minorHAnsi" w:eastAsia="Times New Roman" w:hAnsiTheme="minorHAnsi" w:cstheme="minorHAnsi"/>
          <w:sz w:val="22"/>
          <w:szCs w:val="22"/>
          <w:lang w:eastAsia="ja-JP"/>
        </w:rPr>
        <w:t xml:space="preserve"> social</w:t>
      </w:r>
    </w:p>
    <w:p w14:paraId="7340806B" w14:textId="77777777" w:rsidR="0032670D" w:rsidRDefault="00894356">
      <w:pPr>
        <w:numPr>
          <w:ilvl w:val="1"/>
          <w:numId w:val="2"/>
        </w:numPr>
        <w:rPr>
          <w:rFonts w:asciiTheme="minorHAnsi" w:eastAsia="Times New Roman" w:hAnsiTheme="minorHAnsi" w:cstheme="minorHAnsi"/>
          <w:sz w:val="22"/>
          <w:szCs w:val="22"/>
          <w:lang w:eastAsia="ja-JP"/>
        </w:rPr>
      </w:pPr>
      <w:proofErr w:type="spellStart"/>
      <w:r>
        <w:rPr>
          <w:rFonts w:asciiTheme="minorHAnsi" w:eastAsia="Times New Roman" w:hAnsiTheme="minorHAnsi" w:cstheme="minorHAnsi"/>
          <w:sz w:val="22"/>
          <w:szCs w:val="22"/>
          <w:lang w:eastAsia="ja-JP"/>
        </w:rPr>
        <w:t>Actividades</w:t>
      </w:r>
      <w:proofErr w:type="spellEnd"/>
      <w:r>
        <w:rPr>
          <w:rFonts w:asciiTheme="minorHAnsi" w:eastAsia="Times New Roman" w:hAnsiTheme="minorHAnsi" w:cstheme="minorHAnsi"/>
          <w:sz w:val="22"/>
          <w:szCs w:val="22"/>
          <w:lang w:eastAsia="ja-JP"/>
        </w:rPr>
        <w:t xml:space="preserve"> de </w:t>
      </w:r>
      <w:proofErr w:type="spellStart"/>
      <w:r w:rsidR="005A0539" w:rsidRPr="00FC07C1">
        <w:rPr>
          <w:rFonts w:asciiTheme="minorHAnsi" w:eastAsia="Times New Roman" w:hAnsiTheme="minorHAnsi" w:cstheme="minorHAnsi"/>
          <w:sz w:val="22"/>
          <w:szCs w:val="22"/>
          <w:lang w:eastAsia="ja-JP"/>
        </w:rPr>
        <w:t>participación</w:t>
      </w:r>
      <w:proofErr w:type="spellEnd"/>
      <w:r w:rsidR="005A0539" w:rsidRPr="00FC07C1">
        <w:rPr>
          <w:rFonts w:asciiTheme="minorHAnsi" w:eastAsia="Times New Roman" w:hAnsiTheme="minorHAnsi" w:cstheme="minorHAnsi"/>
          <w:sz w:val="22"/>
          <w:szCs w:val="22"/>
          <w:lang w:eastAsia="ja-JP"/>
        </w:rPr>
        <w:t xml:space="preserve"> </w:t>
      </w:r>
      <w:proofErr w:type="spellStart"/>
      <w:r w:rsidR="005A0539" w:rsidRPr="00FC07C1">
        <w:rPr>
          <w:rFonts w:asciiTheme="minorHAnsi" w:eastAsia="Times New Roman" w:hAnsiTheme="minorHAnsi" w:cstheme="minorHAnsi"/>
          <w:sz w:val="22"/>
          <w:szCs w:val="22"/>
          <w:lang w:eastAsia="ja-JP"/>
        </w:rPr>
        <w:t>comunitaria</w:t>
      </w:r>
      <w:proofErr w:type="spellEnd"/>
      <w:r w:rsidR="005A0539" w:rsidRPr="00FC07C1">
        <w:rPr>
          <w:rFonts w:asciiTheme="minorHAnsi" w:eastAsia="Times New Roman" w:hAnsiTheme="minorHAnsi" w:cstheme="minorHAnsi"/>
          <w:sz w:val="22"/>
          <w:szCs w:val="22"/>
          <w:lang w:eastAsia="ja-JP"/>
        </w:rPr>
        <w:t xml:space="preserve"> </w:t>
      </w:r>
    </w:p>
    <w:p w14:paraId="7030FA95" w14:textId="77777777" w:rsidR="00F300A2" w:rsidRPr="00FC07C1" w:rsidRDefault="00F300A2" w:rsidP="00EF1714">
      <w:pPr>
        <w:ind w:left="1080"/>
        <w:rPr>
          <w:rFonts w:asciiTheme="minorHAnsi" w:eastAsia="Times New Roman" w:hAnsiTheme="minorHAnsi" w:cstheme="minorHAnsi"/>
          <w:sz w:val="22"/>
          <w:szCs w:val="22"/>
          <w:lang w:eastAsia="ja-JP"/>
        </w:rPr>
      </w:pPr>
    </w:p>
    <w:p w14:paraId="0C8B7A8A" w14:textId="77777777" w:rsidR="0032670D" w:rsidRDefault="005A0539">
      <w:pPr>
        <w:numPr>
          <w:ilvl w:val="0"/>
          <w:numId w:val="2"/>
        </w:numPr>
        <w:tabs>
          <w:tab w:val="clear" w:pos="750"/>
          <w:tab w:val="num" w:pos="720"/>
        </w:tabs>
        <w:ind w:left="360"/>
        <w:rPr>
          <w:rFonts w:asciiTheme="minorHAnsi" w:eastAsia="Times New Roman" w:hAnsiTheme="minorHAnsi" w:cstheme="minorHAnsi"/>
          <w:sz w:val="22"/>
          <w:szCs w:val="22"/>
          <w:lang w:eastAsia="ja-JP"/>
        </w:rPr>
      </w:pPr>
      <w:proofErr w:type="spellStart"/>
      <w:r w:rsidRPr="00FC07C1">
        <w:rPr>
          <w:rFonts w:asciiTheme="minorHAnsi" w:eastAsia="Times New Roman" w:hAnsiTheme="minorHAnsi" w:cstheme="minorHAnsi"/>
          <w:sz w:val="22"/>
          <w:szCs w:val="22"/>
          <w:lang w:eastAsia="ja-JP"/>
        </w:rPr>
        <w:t>Recursos</w:t>
      </w:r>
      <w:proofErr w:type="spellEnd"/>
    </w:p>
    <w:p w14:paraId="5DE8C8BD" w14:textId="77777777" w:rsidR="0032670D" w:rsidRDefault="00894356">
      <w:pPr>
        <w:numPr>
          <w:ilvl w:val="1"/>
          <w:numId w:val="2"/>
        </w:numPr>
        <w:rPr>
          <w:rFonts w:asciiTheme="minorHAnsi" w:eastAsia="Times New Roman" w:hAnsiTheme="minorHAnsi" w:cstheme="minorHAnsi"/>
          <w:sz w:val="22"/>
          <w:szCs w:val="22"/>
          <w:lang w:eastAsia="ja-JP"/>
        </w:rPr>
      </w:pPr>
      <w:proofErr w:type="spellStart"/>
      <w:r>
        <w:rPr>
          <w:rFonts w:asciiTheme="minorHAnsi" w:eastAsia="Times New Roman" w:hAnsiTheme="minorHAnsi" w:cstheme="minorHAnsi"/>
          <w:sz w:val="22"/>
          <w:szCs w:val="22"/>
          <w:lang w:eastAsia="ja-JP"/>
        </w:rPr>
        <w:t>Presupuesto</w:t>
      </w:r>
      <w:proofErr w:type="spellEnd"/>
      <w:r>
        <w:rPr>
          <w:rFonts w:asciiTheme="minorHAnsi" w:eastAsia="Times New Roman" w:hAnsiTheme="minorHAnsi" w:cstheme="minorHAnsi"/>
          <w:sz w:val="22"/>
          <w:szCs w:val="22"/>
          <w:lang w:eastAsia="ja-JP"/>
        </w:rPr>
        <w:t xml:space="preserve"> y </w:t>
      </w:r>
      <w:proofErr w:type="spellStart"/>
      <w:r w:rsidR="005A0539" w:rsidRPr="00FC07C1">
        <w:rPr>
          <w:rFonts w:asciiTheme="minorHAnsi" w:eastAsia="Times New Roman" w:hAnsiTheme="minorHAnsi" w:cstheme="minorHAnsi"/>
          <w:sz w:val="22"/>
          <w:szCs w:val="22"/>
          <w:lang w:eastAsia="ja-JP"/>
        </w:rPr>
        <w:t>costes</w:t>
      </w:r>
      <w:proofErr w:type="spellEnd"/>
      <w:r w:rsidR="005A0539" w:rsidRPr="00FC07C1">
        <w:rPr>
          <w:rFonts w:asciiTheme="minorHAnsi" w:eastAsia="Times New Roman" w:hAnsiTheme="minorHAnsi" w:cstheme="minorHAnsi"/>
          <w:sz w:val="22"/>
          <w:szCs w:val="22"/>
          <w:lang w:eastAsia="ja-JP"/>
        </w:rPr>
        <w:t xml:space="preserve"> </w:t>
      </w:r>
      <w:proofErr w:type="spellStart"/>
      <w:r w:rsidR="005A0539" w:rsidRPr="00FC07C1">
        <w:rPr>
          <w:rFonts w:asciiTheme="minorHAnsi" w:eastAsia="Times New Roman" w:hAnsiTheme="minorHAnsi" w:cstheme="minorHAnsi"/>
          <w:sz w:val="22"/>
          <w:szCs w:val="22"/>
          <w:lang w:eastAsia="ja-JP"/>
        </w:rPr>
        <w:t>estimados</w:t>
      </w:r>
      <w:proofErr w:type="spellEnd"/>
    </w:p>
    <w:p w14:paraId="4669D4E0" w14:textId="77777777" w:rsidR="0032670D" w:rsidRDefault="005A0539">
      <w:pPr>
        <w:numPr>
          <w:ilvl w:val="1"/>
          <w:numId w:val="2"/>
        </w:numPr>
        <w:rPr>
          <w:rFonts w:asciiTheme="minorHAnsi" w:eastAsia="Times New Roman" w:hAnsiTheme="minorHAnsi" w:cstheme="minorHAnsi"/>
          <w:sz w:val="22"/>
          <w:szCs w:val="22"/>
          <w:lang w:eastAsia="ja-JP"/>
        </w:rPr>
      </w:pPr>
      <w:r w:rsidRPr="00FC07C1">
        <w:rPr>
          <w:rFonts w:asciiTheme="minorHAnsi" w:eastAsia="Times New Roman" w:hAnsiTheme="minorHAnsi" w:cstheme="minorHAnsi"/>
          <w:sz w:val="22"/>
          <w:szCs w:val="22"/>
          <w:lang w:eastAsia="ja-JP"/>
        </w:rPr>
        <w:t xml:space="preserve">Plan de </w:t>
      </w:r>
      <w:proofErr w:type="spellStart"/>
      <w:r w:rsidRPr="00FC07C1">
        <w:rPr>
          <w:rFonts w:asciiTheme="minorHAnsi" w:eastAsia="Times New Roman" w:hAnsiTheme="minorHAnsi" w:cstheme="minorHAnsi"/>
          <w:sz w:val="22"/>
          <w:szCs w:val="22"/>
          <w:lang w:eastAsia="ja-JP"/>
        </w:rPr>
        <w:t>movilización</w:t>
      </w:r>
      <w:proofErr w:type="spellEnd"/>
      <w:r w:rsidRPr="00FC07C1">
        <w:rPr>
          <w:rFonts w:asciiTheme="minorHAnsi" w:eastAsia="Times New Roman" w:hAnsiTheme="minorHAnsi" w:cstheme="minorHAnsi"/>
          <w:sz w:val="22"/>
          <w:szCs w:val="22"/>
          <w:lang w:eastAsia="ja-JP"/>
        </w:rPr>
        <w:t xml:space="preserve"> de </w:t>
      </w:r>
      <w:proofErr w:type="spellStart"/>
      <w:proofErr w:type="gramStart"/>
      <w:r w:rsidRPr="00FC07C1">
        <w:rPr>
          <w:rFonts w:asciiTheme="minorHAnsi" w:eastAsia="Times New Roman" w:hAnsiTheme="minorHAnsi" w:cstheme="minorHAnsi"/>
          <w:sz w:val="22"/>
          <w:szCs w:val="22"/>
          <w:lang w:eastAsia="ja-JP"/>
        </w:rPr>
        <w:t>recursos</w:t>
      </w:r>
      <w:proofErr w:type="spellEnd"/>
      <w:proofErr w:type="gramEnd"/>
    </w:p>
    <w:p w14:paraId="79EC85FF" w14:textId="77777777" w:rsidR="00F300A2" w:rsidRPr="00FC07C1" w:rsidRDefault="00F300A2" w:rsidP="00EF1714">
      <w:pPr>
        <w:rPr>
          <w:rFonts w:asciiTheme="minorHAnsi" w:eastAsia="Times New Roman" w:hAnsiTheme="minorHAnsi" w:cstheme="minorHAnsi"/>
          <w:sz w:val="22"/>
          <w:szCs w:val="22"/>
          <w:lang w:eastAsia="ja-JP"/>
        </w:rPr>
      </w:pPr>
    </w:p>
    <w:p w14:paraId="65186386" w14:textId="77777777" w:rsidR="0032670D" w:rsidRPr="00E913D5" w:rsidRDefault="005A0539">
      <w:pPr>
        <w:rPr>
          <w:rFonts w:asciiTheme="minorHAnsi" w:hAnsiTheme="minorHAnsi" w:cstheme="minorHAnsi"/>
          <w:sz w:val="22"/>
          <w:szCs w:val="22"/>
          <w:lang w:val="es-ES"/>
        </w:rPr>
      </w:pPr>
      <w:r w:rsidRPr="00E913D5">
        <w:rPr>
          <w:rFonts w:asciiTheme="minorHAnsi" w:eastAsia="Times New Roman" w:hAnsiTheme="minorHAnsi" w:cstheme="minorHAnsi"/>
          <w:sz w:val="22"/>
          <w:szCs w:val="22"/>
          <w:lang w:val="es-ES" w:eastAsia="ja-JP"/>
        </w:rPr>
        <w:t>5.</w:t>
      </w:r>
      <w:r w:rsidRPr="00E913D5">
        <w:rPr>
          <w:rFonts w:asciiTheme="minorHAnsi" w:eastAsia="Times New Roman" w:hAnsiTheme="minorHAnsi" w:cstheme="minorHAnsi"/>
          <w:sz w:val="22"/>
          <w:szCs w:val="22"/>
          <w:lang w:val="es-ES" w:eastAsia="ja-JP"/>
        </w:rPr>
        <w:tab/>
        <w:t>Otras actividades que pueden incluirse en el marco del VWA</w:t>
      </w:r>
    </w:p>
    <w:p w14:paraId="6BD21051" w14:textId="77777777" w:rsidR="00790B25" w:rsidRPr="00E913D5" w:rsidRDefault="00790B25" w:rsidP="00B70CD5">
      <w:pPr>
        <w:pStyle w:val="Heading1"/>
        <w:rPr>
          <w:rFonts w:asciiTheme="minorHAnsi" w:hAnsiTheme="minorHAnsi" w:cstheme="minorHAnsi"/>
          <w:color w:val="auto"/>
          <w:sz w:val="22"/>
          <w:szCs w:val="22"/>
          <w:lang w:val="es-ES"/>
        </w:rPr>
      </w:pPr>
    </w:p>
    <w:p w14:paraId="73AEF6D3" w14:textId="77777777" w:rsidR="0032670D" w:rsidRPr="00E913D5" w:rsidRDefault="005A0539">
      <w:pPr>
        <w:pStyle w:val="Heading1"/>
        <w:rPr>
          <w:rFonts w:asciiTheme="minorHAnsi" w:hAnsiTheme="minorHAnsi" w:cstheme="minorHAnsi"/>
          <w:color w:val="auto"/>
          <w:sz w:val="22"/>
          <w:szCs w:val="22"/>
          <w:u w:val="single"/>
          <w:lang w:val="es-ES"/>
        </w:rPr>
      </w:pPr>
      <w:r w:rsidRPr="00E913D5">
        <w:rPr>
          <w:rFonts w:asciiTheme="minorHAnsi" w:hAnsiTheme="minorHAnsi" w:cstheme="minorHAnsi"/>
          <w:color w:val="auto"/>
          <w:sz w:val="22"/>
          <w:szCs w:val="22"/>
          <w:u w:val="single"/>
          <w:lang w:val="es-ES"/>
        </w:rPr>
        <w:t xml:space="preserve">Anexo </w:t>
      </w:r>
      <w:r w:rsidR="000B49AA" w:rsidRPr="00E913D5">
        <w:rPr>
          <w:rFonts w:asciiTheme="minorHAnsi" w:hAnsiTheme="minorHAnsi" w:cstheme="minorHAnsi"/>
          <w:color w:val="auto"/>
          <w:sz w:val="22"/>
          <w:szCs w:val="22"/>
          <w:u w:val="single"/>
          <w:lang w:val="es-ES"/>
        </w:rPr>
        <w:t>7</w:t>
      </w:r>
    </w:p>
    <w:p w14:paraId="1A3FF31E" w14:textId="77777777" w:rsidR="0032670D" w:rsidRPr="00E913D5" w:rsidRDefault="005A0539">
      <w:pPr>
        <w:pStyle w:val="Heading1"/>
        <w:jc w:val="center"/>
        <w:rPr>
          <w:rFonts w:asciiTheme="minorHAnsi" w:hAnsiTheme="minorHAnsi" w:cstheme="minorHAnsi"/>
          <w:b/>
          <w:bCs/>
          <w:color w:val="auto"/>
          <w:sz w:val="22"/>
          <w:szCs w:val="22"/>
          <w:lang w:val="es-ES"/>
        </w:rPr>
      </w:pPr>
      <w:r w:rsidRPr="00E913D5">
        <w:rPr>
          <w:rFonts w:asciiTheme="minorHAnsi" w:hAnsiTheme="minorHAnsi" w:cstheme="minorHAnsi"/>
          <w:b/>
          <w:bCs/>
          <w:color w:val="auto"/>
          <w:sz w:val="22"/>
          <w:szCs w:val="22"/>
          <w:lang w:val="es-ES"/>
        </w:rPr>
        <w:t>FORMULARIO DE CESIÓN FOTOGRÁFICA</w:t>
      </w:r>
    </w:p>
    <w:p w14:paraId="4C45CBDB" w14:textId="58F74B74" w:rsidR="00F300A2" w:rsidRPr="00E913D5" w:rsidRDefault="00F300A2" w:rsidP="009148E6">
      <w:pPr>
        <w:rPr>
          <w:rFonts w:asciiTheme="minorHAnsi" w:hAnsiTheme="minorHAnsi" w:cstheme="minorHAnsi"/>
          <w:sz w:val="22"/>
          <w:szCs w:val="22"/>
          <w:lang w:val="es-ES"/>
        </w:rPr>
      </w:pPr>
    </w:p>
    <w:p w14:paraId="225E801F" w14:textId="77777777" w:rsidR="0032670D" w:rsidRPr="00E913D5" w:rsidRDefault="005A0539">
      <w:pPr>
        <w:pStyle w:val="paragraph"/>
        <w:spacing w:before="0" w:beforeAutospacing="0" w:after="0" w:afterAutospacing="0"/>
        <w:textAlignment w:val="baseline"/>
        <w:rPr>
          <w:rFonts w:asciiTheme="minorHAnsi" w:hAnsiTheme="minorHAnsi" w:cstheme="minorHAnsi"/>
          <w:sz w:val="22"/>
          <w:szCs w:val="22"/>
          <w:lang w:val="es-ES"/>
        </w:rPr>
      </w:pPr>
      <w:r w:rsidRPr="00E913D5">
        <w:rPr>
          <w:rStyle w:val="eop"/>
          <w:rFonts w:asciiTheme="minorHAnsi" w:hAnsiTheme="minorHAnsi" w:cstheme="minorHAnsi"/>
          <w:sz w:val="22"/>
          <w:szCs w:val="22"/>
          <w:lang w:val="es-ES"/>
        </w:rPr>
        <w:t>Formulario de</w:t>
      </w:r>
      <w:r w:rsidRPr="00E913D5">
        <w:rPr>
          <w:rStyle w:val="normaltextrun"/>
          <w:rFonts w:asciiTheme="minorHAnsi" w:hAnsiTheme="minorHAnsi" w:cstheme="minorHAnsi"/>
          <w:b/>
          <w:bCs/>
          <w:sz w:val="22"/>
          <w:szCs w:val="22"/>
          <w:u w:val="single"/>
          <w:lang w:val="es-ES"/>
        </w:rPr>
        <w:t xml:space="preserve"> cesión de imágenes fotográficas, audio y vídeo </w:t>
      </w:r>
    </w:p>
    <w:p w14:paraId="3C8EB0B5" w14:textId="77777777" w:rsidR="00444B40" w:rsidRPr="00E913D5" w:rsidRDefault="00444B40" w:rsidP="00444B40">
      <w:pPr>
        <w:pStyle w:val="paragraph"/>
        <w:spacing w:before="0" w:beforeAutospacing="0" w:after="0" w:afterAutospacing="0"/>
        <w:textAlignment w:val="baseline"/>
        <w:rPr>
          <w:rFonts w:asciiTheme="minorHAnsi" w:hAnsiTheme="minorHAnsi" w:cstheme="minorHAnsi"/>
          <w:sz w:val="22"/>
          <w:szCs w:val="22"/>
          <w:lang w:val="es-ES"/>
        </w:rPr>
      </w:pPr>
      <w:r w:rsidRPr="00E913D5">
        <w:rPr>
          <w:rStyle w:val="normaltextrun"/>
          <w:rFonts w:asciiTheme="minorHAnsi" w:hAnsiTheme="minorHAnsi" w:cstheme="minorHAnsi"/>
          <w:sz w:val="22"/>
          <w:szCs w:val="22"/>
          <w:lang w:val="es-ES"/>
        </w:rPr>
        <w:t> </w:t>
      </w:r>
      <w:r w:rsidRPr="00E913D5">
        <w:rPr>
          <w:rStyle w:val="eop"/>
          <w:rFonts w:asciiTheme="minorHAnsi" w:hAnsiTheme="minorHAnsi" w:cstheme="minorHAnsi"/>
          <w:sz w:val="22"/>
          <w:szCs w:val="22"/>
          <w:lang w:val="es-ES"/>
        </w:rPr>
        <w:t> </w:t>
      </w:r>
    </w:p>
    <w:p w14:paraId="1E65DDE9" w14:textId="77777777" w:rsidR="0032670D" w:rsidRPr="00E913D5" w:rsidRDefault="005A0539">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normaltextrun"/>
          <w:rFonts w:asciiTheme="minorHAnsi" w:hAnsiTheme="minorHAnsi" w:cstheme="minorHAnsi"/>
          <w:sz w:val="22"/>
          <w:szCs w:val="22"/>
          <w:lang w:val="es-ES"/>
        </w:rPr>
        <w:t xml:space="preserve">Por la presente concedo los derechos de mi imagen, semejanza y/o sonido de mi voz, tal y como han sido grabados en cinta de audio o vídeo o fotografía, a la Organización Panamericana de la Salud/Organización Mundial de la Salud.  Reconozco que cedo estos derechos sin expectativa de pago ni ninguna otra contraprestación y por una duración ilimitada.  </w:t>
      </w:r>
      <w:r w:rsidRPr="00E913D5">
        <w:rPr>
          <w:rStyle w:val="eop"/>
          <w:rFonts w:asciiTheme="minorHAnsi" w:hAnsiTheme="minorHAnsi" w:cstheme="minorHAnsi"/>
          <w:sz w:val="22"/>
          <w:szCs w:val="22"/>
          <w:lang w:val="es-ES"/>
        </w:rPr>
        <w:t xml:space="preserve"> </w:t>
      </w:r>
    </w:p>
    <w:p w14:paraId="1BD39B2D" w14:textId="77777777" w:rsidR="00444B40" w:rsidRPr="00E913D5" w:rsidRDefault="00444B40" w:rsidP="00444B40">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eop"/>
          <w:rFonts w:asciiTheme="minorHAnsi" w:hAnsiTheme="minorHAnsi" w:cstheme="minorHAnsi"/>
          <w:sz w:val="22"/>
          <w:szCs w:val="22"/>
          <w:lang w:val="es-ES"/>
        </w:rPr>
        <w:t> </w:t>
      </w:r>
    </w:p>
    <w:p w14:paraId="44FEF369" w14:textId="77777777" w:rsidR="0032670D" w:rsidRPr="00E913D5" w:rsidRDefault="005A0539">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normaltextrun"/>
          <w:rFonts w:asciiTheme="minorHAnsi" w:hAnsiTheme="minorHAnsi" w:cstheme="minorHAnsi"/>
          <w:sz w:val="22"/>
          <w:szCs w:val="22"/>
          <w:lang w:val="es-ES"/>
        </w:rPr>
        <w:t xml:space="preserve">Entiendo que mi imagen puede ser editada, copiada, exhibida, </w:t>
      </w:r>
      <w:r w:rsidR="006C25C4" w:rsidRPr="00E913D5">
        <w:rPr>
          <w:rStyle w:val="normaltextrun"/>
          <w:rFonts w:asciiTheme="minorHAnsi" w:hAnsiTheme="minorHAnsi" w:cstheme="minorHAnsi"/>
          <w:sz w:val="22"/>
          <w:szCs w:val="22"/>
          <w:lang w:val="es-ES"/>
        </w:rPr>
        <w:t xml:space="preserve">publicada </w:t>
      </w:r>
      <w:r w:rsidRPr="00E913D5">
        <w:rPr>
          <w:rStyle w:val="normaltextrun"/>
          <w:rFonts w:asciiTheme="minorHAnsi" w:hAnsiTheme="minorHAnsi" w:cstheme="minorHAnsi"/>
          <w:sz w:val="22"/>
          <w:szCs w:val="22"/>
          <w:lang w:val="es-ES"/>
        </w:rPr>
        <w:t xml:space="preserve">o distribuida y renuncio al derecho de inspeccionar el producto final en el que aparezca mi imagen o voz. Además, renuncio a cualquier derecho a regalías u otras compensaciones derivadas o relacionadas con el uso de mi imagen o voz.  También entiendo que este material puede utilizarse en diversos entornos educativos y en toda una zona geográfica sin restricciones. </w:t>
      </w:r>
      <w:r w:rsidRPr="00E913D5">
        <w:rPr>
          <w:rStyle w:val="eop"/>
          <w:rFonts w:asciiTheme="minorHAnsi" w:hAnsiTheme="minorHAnsi" w:cstheme="minorHAnsi"/>
          <w:sz w:val="22"/>
          <w:szCs w:val="22"/>
          <w:lang w:val="es-ES"/>
        </w:rPr>
        <w:t xml:space="preserve"> </w:t>
      </w:r>
    </w:p>
    <w:p w14:paraId="0FCC1FD5" w14:textId="77777777" w:rsidR="00444B40" w:rsidRPr="00E913D5" w:rsidRDefault="00444B40" w:rsidP="00444B40">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normaltextrun"/>
          <w:rFonts w:asciiTheme="minorHAnsi" w:hAnsiTheme="minorHAnsi" w:cstheme="minorHAnsi"/>
          <w:sz w:val="22"/>
          <w:szCs w:val="22"/>
          <w:lang w:val="es-ES"/>
        </w:rPr>
        <w:t> </w:t>
      </w:r>
      <w:r w:rsidRPr="00E913D5">
        <w:rPr>
          <w:rStyle w:val="eop"/>
          <w:rFonts w:asciiTheme="minorHAnsi" w:hAnsiTheme="minorHAnsi" w:cstheme="minorHAnsi"/>
          <w:sz w:val="22"/>
          <w:szCs w:val="22"/>
          <w:lang w:val="es-ES"/>
        </w:rPr>
        <w:t> </w:t>
      </w:r>
    </w:p>
    <w:p w14:paraId="03CCCCBA" w14:textId="77777777" w:rsidR="0032670D" w:rsidRPr="00E913D5" w:rsidRDefault="005A0539">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normaltextrun"/>
          <w:rFonts w:asciiTheme="minorHAnsi" w:hAnsiTheme="minorHAnsi" w:cstheme="minorHAnsi"/>
          <w:sz w:val="22"/>
          <w:szCs w:val="22"/>
          <w:lang w:val="es-ES"/>
        </w:rPr>
        <w:t>Las grabaciones fotográficas, sonoras o de vídeo podrán utilizarse para los siguientes fines</w:t>
      </w:r>
      <w:r w:rsidRPr="00E913D5">
        <w:rPr>
          <w:rStyle w:val="eop"/>
          <w:rFonts w:asciiTheme="minorHAnsi" w:hAnsiTheme="minorHAnsi" w:cstheme="minorHAnsi"/>
          <w:sz w:val="22"/>
          <w:szCs w:val="22"/>
          <w:lang w:val="es-ES"/>
        </w:rPr>
        <w:t xml:space="preserve">: </w:t>
      </w:r>
    </w:p>
    <w:p w14:paraId="62D6BD48" w14:textId="77777777" w:rsidR="0032670D" w:rsidRDefault="005A0539">
      <w:pPr>
        <w:pStyle w:val="paragraph"/>
        <w:numPr>
          <w:ilvl w:val="1"/>
          <w:numId w:val="2"/>
        </w:numPr>
        <w:tabs>
          <w:tab w:val="clear" w:pos="1440"/>
          <w:tab w:val="num" w:pos="1080"/>
        </w:tabs>
        <w:spacing w:before="0" w:beforeAutospacing="0" w:after="0" w:afterAutospacing="0"/>
        <w:ind w:left="720"/>
        <w:jc w:val="both"/>
        <w:textAlignment w:val="baseline"/>
        <w:rPr>
          <w:rFonts w:asciiTheme="minorHAnsi" w:hAnsiTheme="minorHAnsi" w:cstheme="minorHAnsi"/>
          <w:sz w:val="22"/>
          <w:szCs w:val="22"/>
        </w:rPr>
      </w:pPr>
      <w:proofErr w:type="spellStart"/>
      <w:r w:rsidRPr="00FC07C1">
        <w:rPr>
          <w:rStyle w:val="eop"/>
          <w:rFonts w:asciiTheme="minorHAnsi" w:hAnsiTheme="minorHAnsi" w:cstheme="minorHAnsi"/>
          <w:sz w:val="22"/>
          <w:szCs w:val="22"/>
        </w:rPr>
        <w:t>Presentaciones</w:t>
      </w:r>
      <w:proofErr w:type="spellEnd"/>
      <w:r w:rsidRPr="00FC07C1">
        <w:rPr>
          <w:rStyle w:val="eop"/>
          <w:rFonts w:asciiTheme="minorHAnsi" w:hAnsiTheme="minorHAnsi" w:cstheme="minorHAnsi"/>
          <w:sz w:val="22"/>
          <w:szCs w:val="22"/>
        </w:rPr>
        <w:t xml:space="preserve"> de</w:t>
      </w:r>
      <w:r w:rsidRPr="00FC07C1">
        <w:rPr>
          <w:rStyle w:val="normaltextrun"/>
          <w:rFonts w:asciiTheme="minorHAnsi" w:hAnsiTheme="minorHAnsi" w:cstheme="minorHAnsi"/>
          <w:sz w:val="22"/>
          <w:szCs w:val="22"/>
        </w:rPr>
        <w:t xml:space="preserve"> </w:t>
      </w:r>
      <w:proofErr w:type="spellStart"/>
      <w:r w:rsidRPr="00FC07C1">
        <w:rPr>
          <w:rStyle w:val="normaltextrun"/>
          <w:rFonts w:asciiTheme="minorHAnsi" w:hAnsiTheme="minorHAnsi" w:cstheme="minorHAnsi"/>
          <w:sz w:val="22"/>
          <w:szCs w:val="22"/>
        </w:rPr>
        <w:t>conferencias</w:t>
      </w:r>
      <w:proofErr w:type="spellEnd"/>
      <w:r w:rsidRPr="00FC07C1">
        <w:rPr>
          <w:rStyle w:val="normaltextrun"/>
          <w:rFonts w:asciiTheme="minorHAnsi" w:hAnsiTheme="minorHAnsi" w:cstheme="minorHAnsi"/>
          <w:sz w:val="22"/>
          <w:szCs w:val="22"/>
        </w:rPr>
        <w:t xml:space="preserve"> </w:t>
      </w:r>
    </w:p>
    <w:p w14:paraId="63285875" w14:textId="77777777" w:rsidR="0032670D" w:rsidRDefault="005A0539">
      <w:pPr>
        <w:pStyle w:val="paragraph"/>
        <w:numPr>
          <w:ilvl w:val="1"/>
          <w:numId w:val="2"/>
        </w:numPr>
        <w:tabs>
          <w:tab w:val="clear" w:pos="1440"/>
          <w:tab w:val="num" w:pos="1080"/>
        </w:tabs>
        <w:spacing w:before="0" w:beforeAutospacing="0" w:after="0" w:afterAutospacing="0"/>
        <w:ind w:left="720"/>
        <w:jc w:val="both"/>
        <w:textAlignment w:val="baseline"/>
        <w:rPr>
          <w:rFonts w:asciiTheme="minorHAnsi" w:hAnsiTheme="minorHAnsi" w:cstheme="minorHAnsi"/>
          <w:sz w:val="22"/>
          <w:szCs w:val="22"/>
        </w:rPr>
      </w:pPr>
      <w:proofErr w:type="spellStart"/>
      <w:r w:rsidRPr="00FC07C1">
        <w:rPr>
          <w:rStyle w:val="normaltextrun"/>
          <w:rFonts w:asciiTheme="minorHAnsi" w:hAnsiTheme="minorHAnsi" w:cstheme="minorHAnsi"/>
          <w:sz w:val="22"/>
          <w:szCs w:val="22"/>
        </w:rPr>
        <w:t>Presentaciones</w:t>
      </w:r>
      <w:proofErr w:type="spellEnd"/>
      <w:r w:rsidRPr="00FC07C1">
        <w:rPr>
          <w:rStyle w:val="normaltextrun"/>
          <w:rFonts w:asciiTheme="minorHAnsi" w:hAnsiTheme="minorHAnsi" w:cstheme="minorHAnsi"/>
          <w:sz w:val="22"/>
          <w:szCs w:val="22"/>
        </w:rPr>
        <w:t xml:space="preserve"> o </w:t>
      </w:r>
      <w:proofErr w:type="spellStart"/>
      <w:r w:rsidRPr="00FC07C1">
        <w:rPr>
          <w:rStyle w:val="eop"/>
          <w:rFonts w:asciiTheme="minorHAnsi" w:hAnsiTheme="minorHAnsi" w:cstheme="minorHAnsi"/>
          <w:sz w:val="22"/>
          <w:szCs w:val="22"/>
        </w:rPr>
        <w:t>cursos</w:t>
      </w:r>
      <w:proofErr w:type="spellEnd"/>
      <w:r w:rsidRPr="00FC07C1">
        <w:rPr>
          <w:rStyle w:val="normaltextrun"/>
          <w:rFonts w:asciiTheme="minorHAnsi" w:hAnsiTheme="minorHAnsi" w:cstheme="minorHAnsi"/>
          <w:sz w:val="22"/>
          <w:szCs w:val="22"/>
        </w:rPr>
        <w:t xml:space="preserve"> </w:t>
      </w:r>
      <w:proofErr w:type="spellStart"/>
      <w:r w:rsidRPr="00FC07C1">
        <w:rPr>
          <w:rStyle w:val="normaltextrun"/>
          <w:rFonts w:asciiTheme="minorHAnsi" w:hAnsiTheme="minorHAnsi" w:cstheme="minorHAnsi"/>
          <w:sz w:val="22"/>
          <w:szCs w:val="22"/>
        </w:rPr>
        <w:t>educativos</w:t>
      </w:r>
      <w:proofErr w:type="spellEnd"/>
      <w:r w:rsidRPr="00FC07C1">
        <w:rPr>
          <w:rStyle w:val="normaltextrun"/>
          <w:rFonts w:asciiTheme="minorHAnsi" w:hAnsiTheme="minorHAnsi" w:cstheme="minorHAnsi"/>
          <w:sz w:val="22"/>
          <w:szCs w:val="22"/>
        </w:rPr>
        <w:t xml:space="preserve"> </w:t>
      </w:r>
    </w:p>
    <w:p w14:paraId="1DD67086" w14:textId="77777777" w:rsidR="0032670D" w:rsidRDefault="005A0539">
      <w:pPr>
        <w:pStyle w:val="paragraph"/>
        <w:numPr>
          <w:ilvl w:val="1"/>
          <w:numId w:val="2"/>
        </w:numPr>
        <w:tabs>
          <w:tab w:val="clear" w:pos="1440"/>
          <w:tab w:val="num" w:pos="1080"/>
        </w:tabs>
        <w:spacing w:before="0" w:beforeAutospacing="0" w:after="0" w:afterAutospacing="0"/>
        <w:ind w:left="720"/>
        <w:jc w:val="both"/>
        <w:textAlignment w:val="baseline"/>
        <w:rPr>
          <w:rFonts w:asciiTheme="minorHAnsi" w:hAnsiTheme="minorHAnsi" w:cstheme="minorHAnsi"/>
          <w:sz w:val="22"/>
          <w:szCs w:val="22"/>
        </w:rPr>
      </w:pPr>
      <w:proofErr w:type="spellStart"/>
      <w:r w:rsidRPr="00FC07C1">
        <w:rPr>
          <w:rStyle w:val="eop"/>
          <w:rFonts w:asciiTheme="minorHAnsi" w:hAnsiTheme="minorHAnsi" w:cstheme="minorHAnsi"/>
          <w:sz w:val="22"/>
          <w:szCs w:val="22"/>
        </w:rPr>
        <w:t>Presentaciones</w:t>
      </w:r>
      <w:proofErr w:type="spellEnd"/>
      <w:r w:rsidRPr="00FC07C1">
        <w:rPr>
          <w:rStyle w:val="normaltextrun"/>
          <w:rFonts w:asciiTheme="minorHAnsi" w:hAnsiTheme="minorHAnsi" w:cstheme="minorHAnsi"/>
          <w:sz w:val="22"/>
          <w:szCs w:val="22"/>
        </w:rPr>
        <w:t xml:space="preserve"> </w:t>
      </w:r>
      <w:proofErr w:type="spellStart"/>
      <w:r w:rsidRPr="00FC07C1">
        <w:rPr>
          <w:rStyle w:val="normaltextrun"/>
          <w:rFonts w:asciiTheme="minorHAnsi" w:hAnsiTheme="minorHAnsi" w:cstheme="minorHAnsi"/>
          <w:sz w:val="22"/>
          <w:szCs w:val="22"/>
        </w:rPr>
        <w:t>informativas</w:t>
      </w:r>
      <w:proofErr w:type="spellEnd"/>
      <w:r w:rsidRPr="00FC07C1">
        <w:rPr>
          <w:rStyle w:val="normaltextrun"/>
          <w:rFonts w:asciiTheme="minorHAnsi" w:hAnsiTheme="minorHAnsi" w:cstheme="minorHAnsi"/>
          <w:sz w:val="22"/>
          <w:szCs w:val="22"/>
        </w:rPr>
        <w:t xml:space="preserve"> </w:t>
      </w:r>
    </w:p>
    <w:p w14:paraId="46A78D5C" w14:textId="77777777" w:rsidR="0032670D" w:rsidRDefault="005A0539">
      <w:pPr>
        <w:pStyle w:val="paragraph"/>
        <w:numPr>
          <w:ilvl w:val="1"/>
          <w:numId w:val="2"/>
        </w:numPr>
        <w:tabs>
          <w:tab w:val="clear" w:pos="1440"/>
          <w:tab w:val="num" w:pos="1080"/>
        </w:tabs>
        <w:spacing w:before="0" w:beforeAutospacing="0" w:after="0" w:afterAutospacing="0"/>
        <w:ind w:left="720"/>
        <w:jc w:val="both"/>
        <w:textAlignment w:val="baseline"/>
        <w:rPr>
          <w:rFonts w:asciiTheme="minorHAnsi" w:hAnsiTheme="minorHAnsi" w:cstheme="minorHAnsi"/>
          <w:sz w:val="22"/>
          <w:szCs w:val="22"/>
        </w:rPr>
      </w:pPr>
      <w:proofErr w:type="spellStart"/>
      <w:r w:rsidRPr="00FC07C1">
        <w:rPr>
          <w:rStyle w:val="eop"/>
          <w:rFonts w:asciiTheme="minorHAnsi" w:hAnsiTheme="minorHAnsi" w:cstheme="minorHAnsi"/>
          <w:sz w:val="22"/>
          <w:szCs w:val="22"/>
        </w:rPr>
        <w:t>Cursos</w:t>
      </w:r>
      <w:proofErr w:type="spellEnd"/>
      <w:r w:rsidRPr="00FC07C1">
        <w:rPr>
          <w:rStyle w:val="normaltextrun"/>
          <w:rFonts w:asciiTheme="minorHAnsi" w:hAnsiTheme="minorHAnsi" w:cstheme="minorHAnsi"/>
          <w:sz w:val="22"/>
          <w:szCs w:val="22"/>
        </w:rPr>
        <w:t xml:space="preserve"> de </w:t>
      </w:r>
      <w:proofErr w:type="spellStart"/>
      <w:r w:rsidRPr="00FC07C1">
        <w:rPr>
          <w:rStyle w:val="normaltextrun"/>
          <w:rFonts w:asciiTheme="minorHAnsi" w:hAnsiTheme="minorHAnsi" w:cstheme="minorHAnsi"/>
          <w:sz w:val="22"/>
          <w:szCs w:val="22"/>
        </w:rPr>
        <w:t>formación</w:t>
      </w:r>
      <w:proofErr w:type="spellEnd"/>
      <w:r w:rsidRPr="00FC07C1">
        <w:rPr>
          <w:rStyle w:val="normaltextrun"/>
          <w:rFonts w:asciiTheme="minorHAnsi" w:hAnsiTheme="minorHAnsi" w:cstheme="minorHAnsi"/>
          <w:sz w:val="22"/>
          <w:szCs w:val="22"/>
        </w:rPr>
        <w:t xml:space="preserve"> </w:t>
      </w:r>
      <w:proofErr w:type="spellStart"/>
      <w:r w:rsidRPr="00FC07C1">
        <w:rPr>
          <w:rStyle w:val="normaltextrun"/>
          <w:rFonts w:asciiTheme="minorHAnsi" w:hAnsiTheme="minorHAnsi" w:cstheme="minorHAnsi"/>
          <w:sz w:val="22"/>
          <w:szCs w:val="22"/>
        </w:rPr>
        <w:t>en</w:t>
      </w:r>
      <w:proofErr w:type="spellEnd"/>
      <w:r w:rsidRPr="00FC07C1">
        <w:rPr>
          <w:rStyle w:val="normaltextrun"/>
          <w:rFonts w:asciiTheme="minorHAnsi" w:hAnsiTheme="minorHAnsi" w:cstheme="minorHAnsi"/>
          <w:sz w:val="22"/>
          <w:szCs w:val="22"/>
        </w:rPr>
        <w:t xml:space="preserve"> </w:t>
      </w:r>
      <w:proofErr w:type="spellStart"/>
      <w:r w:rsidRPr="00FC07C1">
        <w:rPr>
          <w:rStyle w:val="normaltextrun"/>
          <w:rFonts w:asciiTheme="minorHAnsi" w:hAnsiTheme="minorHAnsi" w:cstheme="minorHAnsi"/>
          <w:sz w:val="22"/>
          <w:szCs w:val="22"/>
        </w:rPr>
        <w:t>línea</w:t>
      </w:r>
      <w:proofErr w:type="spellEnd"/>
      <w:r w:rsidRPr="00FC07C1">
        <w:rPr>
          <w:rStyle w:val="normaltextrun"/>
          <w:rFonts w:asciiTheme="minorHAnsi" w:hAnsiTheme="minorHAnsi" w:cstheme="minorHAnsi"/>
          <w:sz w:val="22"/>
          <w:szCs w:val="22"/>
        </w:rPr>
        <w:t xml:space="preserve"> </w:t>
      </w:r>
    </w:p>
    <w:p w14:paraId="24E6E39B" w14:textId="77777777" w:rsidR="0032670D" w:rsidRDefault="005A0539">
      <w:pPr>
        <w:pStyle w:val="paragraph"/>
        <w:numPr>
          <w:ilvl w:val="1"/>
          <w:numId w:val="2"/>
        </w:numPr>
        <w:tabs>
          <w:tab w:val="clear" w:pos="1440"/>
          <w:tab w:val="num" w:pos="1080"/>
        </w:tabs>
        <w:spacing w:before="0" w:beforeAutospacing="0" w:after="0" w:afterAutospacing="0"/>
        <w:ind w:left="720"/>
        <w:jc w:val="both"/>
        <w:textAlignment w:val="baseline"/>
        <w:rPr>
          <w:rFonts w:asciiTheme="minorHAnsi" w:hAnsiTheme="minorHAnsi" w:cstheme="minorHAnsi"/>
          <w:sz w:val="22"/>
          <w:szCs w:val="22"/>
        </w:rPr>
      </w:pPr>
      <w:proofErr w:type="spellStart"/>
      <w:r w:rsidRPr="00FC07C1">
        <w:rPr>
          <w:rStyle w:val="eop"/>
          <w:rFonts w:asciiTheme="minorHAnsi" w:hAnsiTheme="minorHAnsi" w:cstheme="minorHAnsi"/>
          <w:sz w:val="22"/>
          <w:szCs w:val="22"/>
        </w:rPr>
        <w:t>Vídeos</w:t>
      </w:r>
      <w:proofErr w:type="spellEnd"/>
      <w:r w:rsidRPr="00FC07C1">
        <w:rPr>
          <w:rStyle w:val="normaltextrun"/>
          <w:rFonts w:asciiTheme="minorHAnsi" w:hAnsiTheme="minorHAnsi" w:cstheme="minorHAnsi"/>
          <w:sz w:val="22"/>
          <w:szCs w:val="22"/>
        </w:rPr>
        <w:t xml:space="preserve"> </w:t>
      </w:r>
      <w:proofErr w:type="spellStart"/>
      <w:r w:rsidRPr="00FC07C1">
        <w:rPr>
          <w:rStyle w:val="normaltextrun"/>
          <w:rFonts w:asciiTheme="minorHAnsi" w:hAnsiTheme="minorHAnsi" w:cstheme="minorHAnsi"/>
          <w:sz w:val="22"/>
          <w:szCs w:val="22"/>
        </w:rPr>
        <w:t>educativos</w:t>
      </w:r>
      <w:proofErr w:type="spellEnd"/>
      <w:r w:rsidRPr="00FC07C1">
        <w:rPr>
          <w:rStyle w:val="normaltextrun"/>
          <w:rFonts w:asciiTheme="minorHAnsi" w:hAnsiTheme="minorHAnsi" w:cstheme="minorHAnsi"/>
          <w:sz w:val="22"/>
          <w:szCs w:val="22"/>
        </w:rPr>
        <w:t xml:space="preserve"> </w:t>
      </w:r>
    </w:p>
    <w:p w14:paraId="48B67B56" w14:textId="77777777" w:rsidR="0032670D" w:rsidRDefault="005A0539">
      <w:pPr>
        <w:pStyle w:val="paragraph"/>
        <w:numPr>
          <w:ilvl w:val="1"/>
          <w:numId w:val="2"/>
        </w:numPr>
        <w:tabs>
          <w:tab w:val="clear" w:pos="1440"/>
          <w:tab w:val="num" w:pos="1080"/>
        </w:tabs>
        <w:spacing w:before="0" w:beforeAutospacing="0" w:after="0" w:afterAutospacing="0"/>
        <w:ind w:left="72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xml:space="preserve">Artes y </w:t>
      </w:r>
      <w:proofErr w:type="spellStart"/>
      <w:r w:rsidRPr="00FC07C1">
        <w:rPr>
          <w:rStyle w:val="eop"/>
          <w:rFonts w:asciiTheme="minorHAnsi" w:hAnsiTheme="minorHAnsi" w:cstheme="minorHAnsi"/>
          <w:sz w:val="22"/>
          <w:szCs w:val="22"/>
        </w:rPr>
        <w:t>publicaciones</w:t>
      </w:r>
      <w:proofErr w:type="spellEnd"/>
      <w:r w:rsidRPr="00FC07C1">
        <w:rPr>
          <w:rStyle w:val="eop"/>
          <w:rFonts w:asciiTheme="minorHAnsi" w:hAnsiTheme="minorHAnsi" w:cstheme="minorHAnsi"/>
          <w:sz w:val="22"/>
          <w:szCs w:val="22"/>
        </w:rPr>
        <w:t xml:space="preserve"> para </w:t>
      </w:r>
      <w:proofErr w:type="spellStart"/>
      <w:r w:rsidRPr="00FC07C1">
        <w:rPr>
          <w:rStyle w:val="normaltextrun"/>
          <w:rFonts w:asciiTheme="minorHAnsi" w:hAnsiTheme="minorHAnsi" w:cstheme="minorHAnsi"/>
          <w:sz w:val="22"/>
          <w:szCs w:val="22"/>
        </w:rPr>
        <w:t>asesores</w:t>
      </w:r>
      <w:proofErr w:type="spellEnd"/>
      <w:r w:rsidRPr="00FC07C1">
        <w:rPr>
          <w:rStyle w:val="normaltextrun"/>
          <w:rFonts w:asciiTheme="minorHAnsi" w:hAnsiTheme="minorHAnsi" w:cstheme="minorHAnsi"/>
          <w:sz w:val="22"/>
          <w:szCs w:val="22"/>
        </w:rPr>
        <w:t xml:space="preserve"> </w:t>
      </w:r>
    </w:p>
    <w:p w14:paraId="046749FC" w14:textId="77777777" w:rsidR="00444B40" w:rsidRPr="00FC07C1" w:rsidRDefault="00444B40" w:rsidP="00444B40">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14:paraId="1BA67DC4" w14:textId="77777777" w:rsidR="0032670D" w:rsidRPr="00E913D5" w:rsidRDefault="005A0539">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normaltextrun"/>
          <w:rFonts w:asciiTheme="minorHAnsi" w:hAnsiTheme="minorHAnsi" w:cstheme="minorHAnsi"/>
          <w:sz w:val="22"/>
          <w:szCs w:val="22"/>
          <w:lang w:val="es-ES"/>
        </w:rPr>
        <w:t>Al firmar esta autorización, entiendo que las grabaciones fotográficas o de vídeo de mi persona pueden mostrarse electrónicamente a través de Internet o en el entorno educativo público, incluidos, entre otros, los vídeos internacionales</w:t>
      </w:r>
      <w:r w:rsidRPr="00E913D5">
        <w:rPr>
          <w:rStyle w:val="eop"/>
          <w:rFonts w:asciiTheme="minorHAnsi" w:hAnsiTheme="minorHAnsi" w:cstheme="minorHAnsi"/>
          <w:sz w:val="22"/>
          <w:szCs w:val="22"/>
          <w:lang w:val="es-ES"/>
        </w:rPr>
        <w:t xml:space="preserve">. </w:t>
      </w:r>
    </w:p>
    <w:p w14:paraId="296308D3" w14:textId="77777777" w:rsidR="00444B40" w:rsidRPr="00E913D5" w:rsidRDefault="00444B40" w:rsidP="00444B40">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normaltextrun"/>
          <w:rFonts w:asciiTheme="minorHAnsi" w:hAnsiTheme="minorHAnsi" w:cstheme="minorHAnsi"/>
          <w:sz w:val="22"/>
          <w:szCs w:val="22"/>
          <w:lang w:val="es-ES"/>
        </w:rPr>
        <w:t> </w:t>
      </w:r>
      <w:r w:rsidRPr="00E913D5">
        <w:rPr>
          <w:rStyle w:val="eop"/>
          <w:rFonts w:asciiTheme="minorHAnsi" w:hAnsiTheme="minorHAnsi" w:cstheme="minorHAnsi"/>
          <w:sz w:val="22"/>
          <w:szCs w:val="22"/>
          <w:lang w:val="es-ES"/>
        </w:rPr>
        <w:t> </w:t>
      </w:r>
    </w:p>
    <w:p w14:paraId="5D3394C7" w14:textId="77777777" w:rsidR="0032670D" w:rsidRPr="00E913D5" w:rsidRDefault="005A0539">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normaltextrun"/>
          <w:rFonts w:asciiTheme="minorHAnsi" w:hAnsiTheme="minorHAnsi" w:cstheme="minorHAnsi"/>
          <w:sz w:val="22"/>
          <w:szCs w:val="22"/>
          <w:lang w:val="es-ES"/>
        </w:rPr>
        <w:t>Se me consultará sobre el uso de las fotografías o la grabación de vídeo para cualquier fin distinto de los enumerados anteriormente</w:t>
      </w:r>
      <w:r w:rsidRPr="00E913D5">
        <w:rPr>
          <w:rStyle w:val="eop"/>
          <w:rFonts w:asciiTheme="minorHAnsi" w:hAnsiTheme="minorHAnsi" w:cstheme="minorHAnsi"/>
          <w:sz w:val="22"/>
          <w:szCs w:val="22"/>
          <w:lang w:val="es-ES"/>
        </w:rPr>
        <w:t xml:space="preserve">. </w:t>
      </w:r>
    </w:p>
    <w:p w14:paraId="25175219" w14:textId="77777777" w:rsidR="00444B40" w:rsidRPr="00E913D5" w:rsidRDefault="00444B40" w:rsidP="00444B40">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normaltextrun"/>
          <w:rFonts w:asciiTheme="minorHAnsi" w:hAnsiTheme="minorHAnsi" w:cstheme="minorHAnsi"/>
          <w:sz w:val="22"/>
          <w:szCs w:val="22"/>
          <w:lang w:val="es-ES"/>
        </w:rPr>
        <w:t> </w:t>
      </w:r>
      <w:r w:rsidRPr="00E913D5">
        <w:rPr>
          <w:rStyle w:val="eop"/>
          <w:rFonts w:asciiTheme="minorHAnsi" w:hAnsiTheme="minorHAnsi" w:cstheme="minorHAnsi"/>
          <w:sz w:val="22"/>
          <w:szCs w:val="22"/>
          <w:lang w:val="es-ES"/>
        </w:rPr>
        <w:t> </w:t>
      </w:r>
    </w:p>
    <w:p w14:paraId="1EDF8890" w14:textId="77777777" w:rsidR="0032670D" w:rsidRPr="00E913D5" w:rsidRDefault="005A0539">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normaltextrun"/>
          <w:rFonts w:asciiTheme="minorHAnsi" w:hAnsiTheme="minorHAnsi" w:cstheme="minorHAnsi"/>
          <w:sz w:val="22"/>
          <w:szCs w:val="22"/>
          <w:lang w:val="es-ES"/>
        </w:rPr>
        <w:t>No hay límite de tiempo para la validez de este comunicado ni limitación geográfica en cuanto a dónde pueden distribuirse estos materiales</w:t>
      </w:r>
      <w:r w:rsidRPr="00E913D5">
        <w:rPr>
          <w:rStyle w:val="eop"/>
          <w:rFonts w:asciiTheme="minorHAnsi" w:hAnsiTheme="minorHAnsi" w:cstheme="minorHAnsi"/>
          <w:sz w:val="22"/>
          <w:szCs w:val="22"/>
          <w:lang w:val="es-ES"/>
        </w:rPr>
        <w:t xml:space="preserve">. </w:t>
      </w:r>
    </w:p>
    <w:p w14:paraId="68734E01" w14:textId="77777777" w:rsidR="00444B40" w:rsidRPr="00E913D5" w:rsidRDefault="00444B40" w:rsidP="00444B40">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normaltextrun"/>
          <w:rFonts w:asciiTheme="minorHAnsi" w:hAnsiTheme="minorHAnsi" w:cstheme="minorHAnsi"/>
          <w:sz w:val="22"/>
          <w:szCs w:val="22"/>
          <w:lang w:val="es-ES"/>
        </w:rPr>
        <w:t> </w:t>
      </w:r>
      <w:r w:rsidRPr="00E913D5">
        <w:rPr>
          <w:rStyle w:val="eop"/>
          <w:rFonts w:asciiTheme="minorHAnsi" w:hAnsiTheme="minorHAnsi" w:cstheme="minorHAnsi"/>
          <w:sz w:val="22"/>
          <w:szCs w:val="22"/>
          <w:lang w:val="es-ES"/>
        </w:rPr>
        <w:t> </w:t>
      </w:r>
    </w:p>
    <w:p w14:paraId="0086AFDE" w14:textId="77777777" w:rsidR="0032670D" w:rsidRPr="00E913D5" w:rsidRDefault="005A0539">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normaltextrun"/>
          <w:rFonts w:asciiTheme="minorHAnsi" w:hAnsiTheme="minorHAnsi" w:cstheme="minorHAnsi"/>
          <w:sz w:val="22"/>
          <w:szCs w:val="22"/>
          <w:lang w:val="es-ES"/>
        </w:rPr>
        <w:t xml:space="preserve">Esta exención se aplica únicamente a las grabaciones fotográficas, sonoras o de vídeo recogidas en el marco de las sesiones enumeradas en este documento. </w:t>
      </w:r>
      <w:r w:rsidRPr="00E913D5">
        <w:rPr>
          <w:rStyle w:val="eop"/>
          <w:rFonts w:asciiTheme="minorHAnsi" w:hAnsiTheme="minorHAnsi" w:cstheme="minorHAnsi"/>
          <w:sz w:val="22"/>
          <w:szCs w:val="22"/>
          <w:lang w:val="es-ES"/>
        </w:rPr>
        <w:t xml:space="preserve"> </w:t>
      </w:r>
    </w:p>
    <w:p w14:paraId="3427E0D4" w14:textId="77777777" w:rsidR="00444B40" w:rsidRPr="00E913D5" w:rsidRDefault="00444B40" w:rsidP="00444B40">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normaltextrun"/>
          <w:rFonts w:asciiTheme="minorHAnsi" w:hAnsiTheme="minorHAnsi" w:cstheme="minorHAnsi"/>
          <w:sz w:val="22"/>
          <w:szCs w:val="22"/>
          <w:lang w:val="es-ES"/>
        </w:rPr>
        <w:t> </w:t>
      </w:r>
      <w:r w:rsidRPr="00E913D5">
        <w:rPr>
          <w:rStyle w:val="eop"/>
          <w:rFonts w:asciiTheme="minorHAnsi" w:hAnsiTheme="minorHAnsi" w:cstheme="minorHAnsi"/>
          <w:sz w:val="22"/>
          <w:szCs w:val="22"/>
          <w:lang w:val="es-ES"/>
        </w:rPr>
        <w:t> </w:t>
      </w:r>
    </w:p>
    <w:p w14:paraId="4A1589ED" w14:textId="77777777" w:rsidR="0032670D" w:rsidRPr="00E913D5" w:rsidRDefault="005A0539">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normaltextrun"/>
          <w:rFonts w:asciiTheme="minorHAnsi" w:hAnsiTheme="minorHAnsi" w:cstheme="minorHAnsi"/>
          <w:sz w:val="22"/>
          <w:szCs w:val="22"/>
          <w:lang w:val="es-ES"/>
        </w:rPr>
        <w:t>Al firmar este formulario, reconozco que he leído y entendido completamente la exención de responsabilidad anterior y acepto estar obligado por ella. Por la presente, renuncio a cualquier reclamación contra cualquier persona u organización que utilice este material para los fines y en la forma aquí descritos</w:t>
      </w:r>
      <w:r w:rsidRPr="00E913D5">
        <w:rPr>
          <w:rStyle w:val="eop"/>
          <w:rFonts w:asciiTheme="minorHAnsi" w:hAnsiTheme="minorHAnsi" w:cstheme="minorHAnsi"/>
          <w:sz w:val="22"/>
          <w:szCs w:val="22"/>
          <w:lang w:val="es-ES"/>
        </w:rPr>
        <w:t xml:space="preserve">. </w:t>
      </w:r>
    </w:p>
    <w:p w14:paraId="1B49E2F8" w14:textId="77777777" w:rsidR="00444B40" w:rsidRPr="00E913D5" w:rsidRDefault="00444B40" w:rsidP="00444B40">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normaltextrun"/>
          <w:rFonts w:asciiTheme="minorHAnsi" w:hAnsiTheme="minorHAnsi" w:cstheme="minorHAnsi"/>
          <w:sz w:val="22"/>
          <w:szCs w:val="22"/>
          <w:lang w:val="es-ES"/>
        </w:rPr>
        <w:t> </w:t>
      </w:r>
      <w:r w:rsidRPr="00E913D5">
        <w:rPr>
          <w:rStyle w:val="eop"/>
          <w:rFonts w:asciiTheme="minorHAnsi" w:hAnsiTheme="minorHAnsi" w:cstheme="minorHAnsi"/>
          <w:sz w:val="22"/>
          <w:szCs w:val="22"/>
          <w:lang w:val="es-ES"/>
        </w:rPr>
        <w:t> </w:t>
      </w:r>
    </w:p>
    <w:p w14:paraId="37591E5E" w14:textId="77777777" w:rsidR="0032670D" w:rsidRDefault="005A0539">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xml:space="preserve">Full </w:t>
      </w:r>
      <w:r w:rsidRPr="00FC07C1">
        <w:rPr>
          <w:rStyle w:val="eop"/>
          <w:rFonts w:asciiTheme="minorHAnsi" w:hAnsiTheme="minorHAnsi" w:cstheme="minorHAnsi"/>
          <w:sz w:val="22"/>
          <w:szCs w:val="22"/>
        </w:rPr>
        <w:t xml:space="preserve">Name___________________________________________________ </w:t>
      </w:r>
    </w:p>
    <w:p w14:paraId="7C06D565" w14:textId="77777777" w:rsidR="00444B40" w:rsidRPr="00FC07C1" w:rsidRDefault="00444B40" w:rsidP="00444B40">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14:paraId="70EED636" w14:textId="77777777" w:rsidR="0032670D" w:rsidRDefault="005A0539">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xml:space="preserve">Street Address/P.O. </w:t>
      </w:r>
      <w:r w:rsidRPr="00FC07C1">
        <w:rPr>
          <w:rStyle w:val="eop"/>
          <w:rFonts w:asciiTheme="minorHAnsi" w:hAnsiTheme="minorHAnsi" w:cstheme="minorHAnsi"/>
          <w:sz w:val="22"/>
          <w:szCs w:val="22"/>
        </w:rPr>
        <w:t xml:space="preserve">Box________________________________________ </w:t>
      </w:r>
    </w:p>
    <w:p w14:paraId="77E6C763" w14:textId="77777777" w:rsidR="00444B40" w:rsidRPr="00FC07C1" w:rsidRDefault="00444B40" w:rsidP="00444B40">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14:paraId="159CBC32" w14:textId="77777777" w:rsidR="0032670D" w:rsidRDefault="005A0539">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xml:space="preserve">City </w:t>
      </w:r>
      <w:r w:rsidRPr="00FC07C1">
        <w:rPr>
          <w:rStyle w:val="eop"/>
          <w:rFonts w:asciiTheme="minorHAnsi" w:hAnsiTheme="minorHAnsi" w:cstheme="minorHAnsi"/>
          <w:sz w:val="22"/>
          <w:szCs w:val="22"/>
        </w:rPr>
        <w:t xml:space="preserve">________________________________________________________ </w:t>
      </w:r>
    </w:p>
    <w:p w14:paraId="10488C07" w14:textId="77777777" w:rsidR="00444B40" w:rsidRPr="00FC07C1" w:rsidRDefault="00444B40" w:rsidP="00444B40">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14:paraId="38EC9744" w14:textId="77777777" w:rsidR="0032670D" w:rsidRDefault="005A0539">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lastRenderedPageBreak/>
        <w:t xml:space="preserve">Prov./Postal Code/Zip </w:t>
      </w:r>
      <w:r w:rsidRPr="00FC07C1">
        <w:rPr>
          <w:rStyle w:val="eop"/>
          <w:rFonts w:asciiTheme="minorHAnsi" w:hAnsiTheme="minorHAnsi" w:cstheme="minorHAnsi"/>
          <w:sz w:val="22"/>
          <w:szCs w:val="22"/>
        </w:rPr>
        <w:t xml:space="preserve">Code______________________________________ </w:t>
      </w:r>
    </w:p>
    <w:p w14:paraId="490E98C2" w14:textId="77777777" w:rsidR="00444B40" w:rsidRPr="00FC07C1" w:rsidRDefault="00444B40" w:rsidP="00444B40">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14:paraId="6773E205" w14:textId="77777777" w:rsidR="0032670D" w:rsidRDefault="005A0539">
      <w:pPr>
        <w:pStyle w:val="paragraph"/>
        <w:spacing w:before="0" w:beforeAutospacing="0" w:after="0" w:afterAutospacing="0"/>
        <w:jc w:val="both"/>
        <w:textAlignment w:val="baseline"/>
        <w:rPr>
          <w:rFonts w:asciiTheme="minorHAnsi" w:hAnsiTheme="minorHAnsi" w:cstheme="minorHAnsi"/>
          <w:sz w:val="22"/>
          <w:szCs w:val="22"/>
        </w:rPr>
      </w:pPr>
      <w:proofErr w:type="spellStart"/>
      <w:r w:rsidRPr="00FC07C1">
        <w:rPr>
          <w:rStyle w:val="normaltextrun"/>
          <w:rFonts w:asciiTheme="minorHAnsi" w:hAnsiTheme="minorHAnsi" w:cstheme="minorHAnsi"/>
          <w:sz w:val="22"/>
          <w:szCs w:val="22"/>
        </w:rPr>
        <w:t>Teléfono</w:t>
      </w:r>
      <w:proofErr w:type="spellEnd"/>
      <w:r w:rsidRPr="00FC07C1">
        <w:rPr>
          <w:rStyle w:val="normaltextrun"/>
          <w:rFonts w:asciiTheme="minorHAnsi" w:hAnsiTheme="minorHAnsi" w:cstheme="minorHAnsi"/>
          <w:sz w:val="22"/>
          <w:szCs w:val="22"/>
        </w:rPr>
        <w:t xml:space="preserve"> ___________________________ Fax </w:t>
      </w:r>
      <w:r w:rsidRPr="00FC07C1">
        <w:rPr>
          <w:rStyle w:val="eop"/>
          <w:rFonts w:asciiTheme="minorHAnsi" w:hAnsiTheme="minorHAnsi" w:cstheme="minorHAnsi"/>
          <w:sz w:val="22"/>
          <w:szCs w:val="22"/>
        </w:rPr>
        <w:t xml:space="preserve">_______________________ </w:t>
      </w:r>
    </w:p>
    <w:p w14:paraId="3FCC2949" w14:textId="77777777" w:rsidR="00444B40" w:rsidRPr="00FC07C1" w:rsidRDefault="00444B40" w:rsidP="00444B40">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14:paraId="63B2BD3F" w14:textId="77777777" w:rsidR="0032670D" w:rsidRDefault="005A0539">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xml:space="preserve">Email </w:t>
      </w:r>
      <w:r w:rsidRPr="00FC07C1">
        <w:rPr>
          <w:rStyle w:val="eop"/>
          <w:rFonts w:asciiTheme="minorHAnsi" w:hAnsiTheme="minorHAnsi" w:cstheme="minorHAnsi"/>
          <w:sz w:val="22"/>
          <w:szCs w:val="22"/>
        </w:rPr>
        <w:t xml:space="preserve">Address________________________________________________ </w:t>
      </w:r>
    </w:p>
    <w:p w14:paraId="60C84B10" w14:textId="77777777" w:rsidR="00444B40" w:rsidRPr="00FC07C1" w:rsidRDefault="00444B40" w:rsidP="00444B40">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w:t>
      </w:r>
      <w:r w:rsidRPr="00FC07C1">
        <w:rPr>
          <w:rStyle w:val="eop"/>
          <w:rFonts w:asciiTheme="minorHAnsi" w:hAnsiTheme="minorHAnsi" w:cstheme="minorHAnsi"/>
          <w:sz w:val="22"/>
          <w:szCs w:val="22"/>
        </w:rPr>
        <w:t> </w:t>
      </w:r>
    </w:p>
    <w:p w14:paraId="5B12F526" w14:textId="77777777" w:rsidR="0032670D" w:rsidRDefault="005A0539">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eop"/>
          <w:rFonts w:asciiTheme="minorHAnsi" w:hAnsiTheme="minorHAnsi" w:cstheme="minorHAnsi"/>
          <w:sz w:val="22"/>
          <w:szCs w:val="22"/>
        </w:rPr>
        <w:t xml:space="preserve">Signature____________________________ </w:t>
      </w:r>
    </w:p>
    <w:p w14:paraId="015395CA" w14:textId="77777777" w:rsidR="0032670D" w:rsidRPr="00E913D5" w:rsidRDefault="005A0539">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eop"/>
          <w:rFonts w:asciiTheme="minorHAnsi" w:hAnsiTheme="minorHAnsi" w:cstheme="minorHAnsi"/>
          <w:sz w:val="22"/>
          <w:szCs w:val="22"/>
          <w:lang w:val="es-ES"/>
        </w:rPr>
        <w:t xml:space="preserve">Date____________________________ </w:t>
      </w:r>
    </w:p>
    <w:p w14:paraId="7A0D0A26" w14:textId="77777777" w:rsidR="00444B40" w:rsidRPr="00E913D5" w:rsidRDefault="00444B40" w:rsidP="00444B40">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normaltextrun"/>
          <w:rFonts w:asciiTheme="minorHAnsi" w:hAnsiTheme="minorHAnsi" w:cstheme="minorHAnsi"/>
          <w:sz w:val="22"/>
          <w:szCs w:val="22"/>
          <w:lang w:val="es-ES"/>
        </w:rPr>
        <w:t> </w:t>
      </w:r>
      <w:r w:rsidRPr="00E913D5">
        <w:rPr>
          <w:rStyle w:val="eop"/>
          <w:rFonts w:asciiTheme="minorHAnsi" w:hAnsiTheme="minorHAnsi" w:cstheme="minorHAnsi"/>
          <w:sz w:val="22"/>
          <w:szCs w:val="22"/>
          <w:lang w:val="es-ES"/>
        </w:rPr>
        <w:t> </w:t>
      </w:r>
    </w:p>
    <w:p w14:paraId="7EA617D5" w14:textId="77777777" w:rsidR="0032670D" w:rsidRPr="00E913D5" w:rsidRDefault="005A0539">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normaltextrun"/>
          <w:rFonts w:asciiTheme="minorHAnsi" w:hAnsiTheme="minorHAnsi" w:cstheme="minorHAnsi"/>
          <w:sz w:val="22"/>
          <w:szCs w:val="22"/>
          <w:lang w:val="es-ES"/>
        </w:rPr>
        <w:t>Si esta autorización se obtiene de una persona menor de 18 años, también será necesaria la firma de uno de sus padres o de su tutor legal</w:t>
      </w:r>
      <w:r w:rsidRPr="00E913D5">
        <w:rPr>
          <w:rStyle w:val="eop"/>
          <w:rFonts w:asciiTheme="minorHAnsi" w:hAnsiTheme="minorHAnsi" w:cstheme="minorHAnsi"/>
          <w:sz w:val="22"/>
          <w:szCs w:val="22"/>
          <w:lang w:val="es-ES"/>
        </w:rPr>
        <w:t xml:space="preserve">. </w:t>
      </w:r>
    </w:p>
    <w:p w14:paraId="219AC5C9" w14:textId="77777777" w:rsidR="00444B40" w:rsidRPr="00E913D5" w:rsidRDefault="00444B40" w:rsidP="00444B40">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normaltextrun"/>
          <w:rFonts w:asciiTheme="minorHAnsi" w:hAnsiTheme="minorHAnsi" w:cstheme="minorHAnsi"/>
          <w:sz w:val="22"/>
          <w:szCs w:val="22"/>
          <w:lang w:val="es-ES"/>
        </w:rPr>
        <w:t> </w:t>
      </w:r>
      <w:r w:rsidRPr="00E913D5">
        <w:rPr>
          <w:rStyle w:val="eop"/>
          <w:rFonts w:asciiTheme="minorHAnsi" w:hAnsiTheme="minorHAnsi" w:cstheme="minorHAnsi"/>
          <w:sz w:val="22"/>
          <w:szCs w:val="22"/>
          <w:lang w:val="es-ES"/>
        </w:rPr>
        <w:t> </w:t>
      </w:r>
    </w:p>
    <w:p w14:paraId="44ED4216" w14:textId="77777777" w:rsidR="0032670D" w:rsidRPr="00E913D5" w:rsidRDefault="005A0539">
      <w:pPr>
        <w:pStyle w:val="paragraph"/>
        <w:spacing w:before="0" w:beforeAutospacing="0" w:after="0" w:afterAutospacing="0"/>
        <w:jc w:val="both"/>
        <w:textAlignment w:val="baseline"/>
        <w:rPr>
          <w:rFonts w:asciiTheme="minorHAnsi" w:hAnsiTheme="minorHAnsi" w:cstheme="minorHAnsi"/>
          <w:sz w:val="22"/>
          <w:szCs w:val="22"/>
          <w:lang w:val="es-ES"/>
        </w:rPr>
      </w:pPr>
      <w:r w:rsidRPr="00E913D5">
        <w:rPr>
          <w:rStyle w:val="normaltextrun"/>
          <w:rFonts w:asciiTheme="minorHAnsi" w:hAnsiTheme="minorHAnsi" w:cstheme="minorHAnsi"/>
          <w:sz w:val="22"/>
          <w:szCs w:val="22"/>
          <w:lang w:val="es-ES"/>
        </w:rPr>
        <w:t xml:space="preserve">Firma del padre/madre/tutor </w:t>
      </w:r>
      <w:r w:rsidRPr="00E913D5">
        <w:rPr>
          <w:rStyle w:val="eop"/>
          <w:rFonts w:asciiTheme="minorHAnsi" w:hAnsiTheme="minorHAnsi" w:cstheme="minorHAnsi"/>
          <w:sz w:val="22"/>
          <w:szCs w:val="22"/>
          <w:lang w:val="es-ES"/>
        </w:rPr>
        <w:t xml:space="preserve">legal_____________________  </w:t>
      </w:r>
    </w:p>
    <w:p w14:paraId="5D0D272C" w14:textId="77777777" w:rsidR="0032670D" w:rsidRDefault="005A0539">
      <w:pPr>
        <w:pStyle w:val="paragraph"/>
        <w:spacing w:before="0" w:beforeAutospacing="0" w:after="0" w:afterAutospacing="0"/>
        <w:jc w:val="both"/>
        <w:textAlignment w:val="baseline"/>
        <w:rPr>
          <w:rFonts w:asciiTheme="minorHAnsi" w:hAnsiTheme="minorHAnsi" w:cstheme="minorHAnsi"/>
          <w:sz w:val="22"/>
          <w:szCs w:val="22"/>
        </w:rPr>
      </w:pPr>
      <w:r w:rsidRPr="00FC07C1">
        <w:rPr>
          <w:rStyle w:val="normaltextrun"/>
          <w:rFonts w:asciiTheme="minorHAnsi" w:hAnsiTheme="minorHAnsi" w:cstheme="minorHAnsi"/>
          <w:sz w:val="22"/>
          <w:szCs w:val="22"/>
        </w:rPr>
        <w:t xml:space="preserve">Date: ___________ </w:t>
      </w:r>
    </w:p>
    <w:p w14:paraId="6FC44A82" w14:textId="77777777" w:rsidR="00444B40" w:rsidRPr="00FC07C1" w:rsidRDefault="00444B40" w:rsidP="00444B40">
      <w:pPr>
        <w:pStyle w:val="paragraph"/>
        <w:spacing w:before="0" w:beforeAutospacing="0" w:after="0" w:afterAutospacing="0"/>
        <w:textAlignment w:val="baseline"/>
        <w:rPr>
          <w:rFonts w:asciiTheme="minorHAnsi" w:hAnsiTheme="minorHAnsi" w:cstheme="minorHAnsi"/>
          <w:sz w:val="22"/>
          <w:szCs w:val="22"/>
        </w:rPr>
      </w:pPr>
      <w:r w:rsidRPr="00FC07C1">
        <w:rPr>
          <w:rStyle w:val="eop"/>
          <w:rFonts w:asciiTheme="minorHAnsi" w:hAnsiTheme="minorHAnsi" w:cstheme="minorHAnsi"/>
          <w:sz w:val="22"/>
          <w:szCs w:val="22"/>
        </w:rPr>
        <w:t> </w:t>
      </w:r>
    </w:p>
    <w:p w14:paraId="586B58EF" w14:textId="77777777" w:rsidR="00444B40" w:rsidRPr="00FC07C1" w:rsidRDefault="00444B40" w:rsidP="00444B40">
      <w:pPr>
        <w:rPr>
          <w:rFonts w:asciiTheme="minorHAnsi" w:hAnsiTheme="minorHAnsi" w:cstheme="minorHAnsi"/>
          <w:sz w:val="22"/>
          <w:szCs w:val="22"/>
        </w:rPr>
      </w:pPr>
    </w:p>
    <w:p w14:paraId="22168CF7" w14:textId="77777777" w:rsidR="00444B40" w:rsidRPr="00FC07C1" w:rsidRDefault="00444B40" w:rsidP="009148E6">
      <w:pPr>
        <w:rPr>
          <w:rFonts w:asciiTheme="minorHAnsi" w:hAnsiTheme="minorHAnsi" w:cstheme="minorHAnsi"/>
          <w:sz w:val="22"/>
          <w:szCs w:val="22"/>
        </w:rPr>
      </w:pPr>
    </w:p>
    <w:sectPr w:rsidR="00444B40" w:rsidRPr="00FC07C1" w:rsidSect="004C6AF8">
      <w:headerReference w:type="default" r:id="rId23"/>
      <w:footerReference w:type="default" r:id="rId24"/>
      <w:type w:val="continuous"/>
      <w:pgSz w:w="12240" w:h="15840"/>
      <w:pgMar w:top="1440" w:right="1080" w:bottom="9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CC03" w14:textId="77777777" w:rsidR="004C6AF8" w:rsidRDefault="004C6AF8">
      <w:r>
        <w:separator/>
      </w:r>
    </w:p>
  </w:endnote>
  <w:endnote w:type="continuationSeparator" w:id="0">
    <w:p w14:paraId="5E7A1FCF" w14:textId="77777777" w:rsidR="004C6AF8" w:rsidRDefault="004C6AF8">
      <w:r>
        <w:continuationSeparator/>
      </w:r>
    </w:p>
  </w:endnote>
  <w:endnote w:type="continuationNotice" w:id="1">
    <w:p w14:paraId="74BB2CDB" w14:textId="77777777" w:rsidR="004C6AF8" w:rsidRDefault="004C6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362542"/>
      <w:docPartObj>
        <w:docPartGallery w:val="Page Numbers (Bottom of Page)"/>
        <w:docPartUnique/>
      </w:docPartObj>
    </w:sdtPr>
    <w:sdtContent>
      <w:p w14:paraId="468C70C1" w14:textId="77777777" w:rsidR="0032670D" w:rsidRDefault="005A0539">
        <w:pPr>
          <w:pStyle w:val="Footer"/>
        </w:pPr>
        <w:r w:rsidRPr="00862B46">
          <w:rPr>
            <w:noProof/>
            <w:color w:val="808080" w:themeColor="background1" w:themeShade="80"/>
          </w:rPr>
          <mc:AlternateContent>
            <mc:Choice Requires="wps">
              <w:drawing>
                <wp:anchor distT="0" distB="0" distL="114300" distR="114300" simplePos="0" relativeHeight="251658240" behindDoc="0" locked="0" layoutInCell="1" allowOverlap="1" wp14:anchorId="05712B6F" wp14:editId="3976DDFA">
                  <wp:simplePos x="0" y="0"/>
                  <wp:positionH relativeFrom="rightMargin">
                    <wp:align>center</wp:align>
                  </wp:positionH>
                  <wp:positionV relativeFrom="bottomMargin">
                    <wp:align>center</wp:align>
                  </wp:positionV>
                  <wp:extent cx="565785" cy="19177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5C47992" w14:textId="77777777" w:rsidR="0032670D" w:rsidRDefault="005A0539">
                              <w:pPr>
                                <w:pBdr>
                                  <w:top w:val="single" w:sz="4" w:space="1" w:color="7F7F7F" w:themeColor="background1" w:themeShade="7F"/>
                                </w:pBdr>
                                <w:jc w:val="center"/>
                                <w:rPr>
                                  <w:color w:val="9B57D3" w:themeColor="accent2"/>
                                </w:rPr>
                              </w:pPr>
                              <w:r>
                                <w:fldChar w:fldCharType="begin"/>
                              </w:r>
                              <w:r>
                                <w:instrText xml:space="preserve"> PAGE   \* MERGEFORMAT </w:instrText>
                              </w:r>
                              <w:r>
                                <w:fldChar w:fldCharType="separate"/>
                              </w:r>
                              <w:r>
                                <w:rPr>
                                  <w:noProof/>
                                  <w:color w:val="9B57D3" w:themeColor="accent2"/>
                                </w:rPr>
                                <w:t>2</w:t>
                              </w:r>
                              <w:r>
                                <w:rPr>
                                  <w:noProof/>
                                  <w:color w:val="9B57D3"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712B6F" id="Rectangle 16" o:spid="_x0000_s1034"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35C47992" w14:textId="77777777" w:rsidR="0032670D" w:rsidRDefault="005A0539">
                        <w:pPr>
                          <w:pBdr>
                            <w:top w:val="single" w:sz="4" w:space="1" w:color="7F7F7F" w:themeColor="background1" w:themeShade="7F"/>
                          </w:pBdr>
                          <w:jc w:val="center"/>
                          <w:rPr>
                            <w:color w:val="9B57D3" w:themeColor="accent2"/>
                          </w:rPr>
                        </w:pPr>
                        <w:r>
                          <w:fldChar w:fldCharType="begin"/>
                        </w:r>
                        <w:r>
                          <w:instrText xml:space="preserve"> PAGE   \* MERGEFORMAT </w:instrText>
                        </w:r>
                        <w:r>
                          <w:fldChar w:fldCharType="separate"/>
                        </w:r>
                        <w:r>
                          <w:rPr>
                            <w:noProof/>
                            <w:color w:val="9B57D3" w:themeColor="accent2"/>
                          </w:rPr>
                          <w:t>2</w:t>
                        </w:r>
                        <w:r>
                          <w:rPr>
                            <w:noProof/>
                            <w:color w:val="9B57D3"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76D9" w14:textId="77777777" w:rsidR="004C6AF8" w:rsidRDefault="004C6AF8">
      <w:r>
        <w:separator/>
      </w:r>
    </w:p>
  </w:footnote>
  <w:footnote w:type="continuationSeparator" w:id="0">
    <w:p w14:paraId="44239C37" w14:textId="77777777" w:rsidR="004C6AF8" w:rsidRDefault="004C6AF8">
      <w:r>
        <w:continuationSeparator/>
      </w:r>
    </w:p>
  </w:footnote>
  <w:footnote w:type="continuationNotice" w:id="1">
    <w:p w14:paraId="3E92814B" w14:textId="77777777" w:rsidR="004C6AF8" w:rsidRDefault="004C6AF8"/>
  </w:footnote>
  <w:footnote w:id="2">
    <w:p w14:paraId="26AB8D3B" w14:textId="77777777" w:rsidR="0032670D" w:rsidRPr="00E913D5" w:rsidRDefault="005A0539">
      <w:pPr>
        <w:pStyle w:val="FootnoteText"/>
        <w:rPr>
          <w:lang w:val="es-ES"/>
        </w:rPr>
      </w:pPr>
      <w:r>
        <w:rPr>
          <w:rStyle w:val="FootnoteReference"/>
        </w:rPr>
        <w:footnoteRef/>
      </w:r>
      <w:r w:rsidRPr="00E913D5">
        <w:rPr>
          <w:lang w:val="es-ES"/>
        </w:rPr>
        <w:t xml:space="preserve"> Los países deben sentirse libres de utilizar indicadores adicionales no incluidos en esta lista, si son más pertinentes para las actividades nacionales. </w:t>
      </w:r>
    </w:p>
  </w:footnote>
  <w:footnote w:id="3">
    <w:p w14:paraId="1E55D359" w14:textId="77777777" w:rsidR="0032670D" w:rsidRPr="00E913D5" w:rsidRDefault="005A0539">
      <w:pPr>
        <w:pStyle w:val="FootnoteText"/>
        <w:rPr>
          <w:lang w:val="es-ES"/>
        </w:rPr>
      </w:pPr>
      <w:r>
        <w:rPr>
          <w:rStyle w:val="FootnoteReference"/>
        </w:rPr>
        <w:footnoteRef/>
      </w:r>
      <w:r w:rsidRPr="00E913D5">
        <w:rPr>
          <w:lang w:val="es-ES"/>
        </w:rPr>
        <w:t xml:space="preserve"> La vacunación de adultos </w:t>
      </w:r>
      <w:r w:rsidR="00006F01" w:rsidRPr="00E913D5">
        <w:rPr>
          <w:lang w:val="es-ES"/>
        </w:rPr>
        <w:t xml:space="preserve">incluye </w:t>
      </w:r>
      <w:r w:rsidR="002002FA" w:rsidRPr="00E913D5">
        <w:rPr>
          <w:lang w:val="es-ES"/>
        </w:rPr>
        <w:t xml:space="preserve">vacunas contra enfermedades como el COVID-19, la gripe, la difteria, el tétanos, la hepatitis B, </w:t>
      </w:r>
      <w:r w:rsidR="00006F01" w:rsidRPr="00E913D5">
        <w:rPr>
          <w:lang w:val="es-ES"/>
        </w:rPr>
        <w:t xml:space="preserve">el neumococo </w:t>
      </w:r>
      <w:r w:rsidR="00FA5AEA" w:rsidRPr="00E913D5">
        <w:rPr>
          <w:lang w:val="es-ES"/>
        </w:rPr>
        <w:t xml:space="preserve">bacteriano y la fiebre amarilla.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5566" w14:textId="77777777" w:rsidR="0032670D" w:rsidRPr="00E913D5" w:rsidRDefault="000A778F">
    <w:pPr>
      <w:pStyle w:val="Heading1"/>
      <w:spacing w:before="0"/>
      <w:jc w:val="center"/>
      <w:rPr>
        <w:lang w:val="es-ES"/>
      </w:rPr>
    </w:pPr>
    <w:r w:rsidRPr="00E913D5">
      <w:rPr>
        <w:rFonts w:eastAsia="Times New Roman"/>
        <w:lang w:val="es-ES" w:eastAsia="zh-CN"/>
      </w:rPr>
      <w:t>PLANIFICACIÓN</w:t>
    </w:r>
    <w:r w:rsidR="00C86106" w:rsidRPr="00E913D5">
      <w:rPr>
        <w:rFonts w:eastAsia="Times New Roman"/>
        <w:lang w:val="es-ES" w:eastAsia="zh-CN"/>
      </w:rPr>
      <w:t xml:space="preserve">, </w:t>
    </w:r>
    <w:r w:rsidR="005A0539" w:rsidRPr="00E913D5">
      <w:rPr>
        <w:rFonts w:eastAsia="Times New Roman"/>
        <w:lang w:val="es-ES" w:eastAsia="zh-CN"/>
      </w:rPr>
      <w:t xml:space="preserve">EVALUACIÓN E INFORMES DE </w:t>
    </w:r>
    <w:r w:rsidR="00561CEA" w:rsidRPr="00E913D5">
      <w:rPr>
        <w:rFonts w:eastAsia="Times New Roman"/>
        <w:lang w:val="es-ES" w:eastAsia="zh-CN"/>
      </w:rPr>
      <w:t xml:space="preserve">VWA </w:t>
    </w:r>
    <w:r w:rsidR="00BE34A5" w:rsidRPr="00E913D5">
      <w:rPr>
        <w:rFonts w:eastAsia="Times New Roman"/>
        <w:lang w:val="es-ES" w:eastAsia="zh-CN"/>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A02"/>
    <w:multiLevelType w:val="multilevel"/>
    <w:tmpl w:val="8F8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90CF2"/>
    <w:multiLevelType w:val="multilevel"/>
    <w:tmpl w:val="9C48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C3ECC"/>
    <w:multiLevelType w:val="hybridMultilevel"/>
    <w:tmpl w:val="8CA4F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A93366"/>
    <w:multiLevelType w:val="multilevel"/>
    <w:tmpl w:val="12EE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2D194D"/>
    <w:multiLevelType w:val="multilevel"/>
    <w:tmpl w:val="A904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67152F"/>
    <w:multiLevelType w:val="multilevel"/>
    <w:tmpl w:val="C144F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765090"/>
    <w:multiLevelType w:val="multilevel"/>
    <w:tmpl w:val="C22C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EB3509"/>
    <w:multiLevelType w:val="multilevel"/>
    <w:tmpl w:val="8BA8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74037D"/>
    <w:multiLevelType w:val="hybridMultilevel"/>
    <w:tmpl w:val="9CE43C70"/>
    <w:lvl w:ilvl="0" w:tplc="0409000F">
      <w:start w:val="1"/>
      <w:numFmt w:val="decimal"/>
      <w:lvlText w:val="%1."/>
      <w:lvlJc w:val="left"/>
      <w:pPr>
        <w:tabs>
          <w:tab w:val="num" w:pos="720"/>
        </w:tabs>
        <w:ind w:left="720" w:hanging="360"/>
      </w:pPr>
      <w:rPr>
        <w:rFonts w:hint="default"/>
      </w:rPr>
    </w:lvl>
    <w:lvl w:ilvl="1" w:tplc="0A0001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856BD5"/>
    <w:multiLevelType w:val="hybridMultilevel"/>
    <w:tmpl w:val="EF149A52"/>
    <w:lvl w:ilvl="0" w:tplc="33D4CD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E7AE6"/>
    <w:multiLevelType w:val="hybridMultilevel"/>
    <w:tmpl w:val="1F7C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420D69"/>
    <w:multiLevelType w:val="hybridMultilevel"/>
    <w:tmpl w:val="B3F07A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3EAA1"/>
    <w:multiLevelType w:val="hybridMultilevel"/>
    <w:tmpl w:val="8CFAB5FE"/>
    <w:lvl w:ilvl="0" w:tplc="6DAA9902">
      <w:start w:val="1"/>
      <w:numFmt w:val="bullet"/>
      <w:lvlText w:val=""/>
      <w:lvlJc w:val="left"/>
      <w:pPr>
        <w:ind w:left="720" w:hanging="360"/>
      </w:pPr>
      <w:rPr>
        <w:rFonts w:ascii="Symbol" w:hAnsi="Symbol" w:hint="default"/>
      </w:rPr>
    </w:lvl>
    <w:lvl w:ilvl="1" w:tplc="62DE4998">
      <w:start w:val="1"/>
      <w:numFmt w:val="bullet"/>
      <w:lvlText w:val="o"/>
      <w:lvlJc w:val="left"/>
      <w:pPr>
        <w:ind w:left="1440" w:hanging="360"/>
      </w:pPr>
      <w:rPr>
        <w:rFonts w:ascii="Courier New" w:hAnsi="Courier New" w:hint="default"/>
      </w:rPr>
    </w:lvl>
    <w:lvl w:ilvl="2" w:tplc="B16C1F58">
      <w:start w:val="1"/>
      <w:numFmt w:val="bullet"/>
      <w:lvlText w:val=""/>
      <w:lvlJc w:val="left"/>
      <w:pPr>
        <w:ind w:left="2160" w:hanging="360"/>
      </w:pPr>
      <w:rPr>
        <w:rFonts w:ascii="Wingdings" w:hAnsi="Wingdings" w:hint="default"/>
      </w:rPr>
    </w:lvl>
    <w:lvl w:ilvl="3" w:tplc="BD0059FC">
      <w:start w:val="1"/>
      <w:numFmt w:val="bullet"/>
      <w:lvlText w:val=""/>
      <w:lvlJc w:val="left"/>
      <w:pPr>
        <w:ind w:left="2880" w:hanging="360"/>
      </w:pPr>
      <w:rPr>
        <w:rFonts w:ascii="Symbol" w:hAnsi="Symbol" w:hint="default"/>
      </w:rPr>
    </w:lvl>
    <w:lvl w:ilvl="4" w:tplc="85129654">
      <w:start w:val="1"/>
      <w:numFmt w:val="bullet"/>
      <w:lvlText w:val="o"/>
      <w:lvlJc w:val="left"/>
      <w:pPr>
        <w:ind w:left="3600" w:hanging="360"/>
      </w:pPr>
      <w:rPr>
        <w:rFonts w:ascii="Courier New" w:hAnsi="Courier New" w:hint="default"/>
      </w:rPr>
    </w:lvl>
    <w:lvl w:ilvl="5" w:tplc="8D509E56">
      <w:start w:val="1"/>
      <w:numFmt w:val="bullet"/>
      <w:lvlText w:val=""/>
      <w:lvlJc w:val="left"/>
      <w:pPr>
        <w:ind w:left="4320" w:hanging="360"/>
      </w:pPr>
      <w:rPr>
        <w:rFonts w:ascii="Wingdings" w:hAnsi="Wingdings" w:hint="default"/>
      </w:rPr>
    </w:lvl>
    <w:lvl w:ilvl="6" w:tplc="CEE81BA6">
      <w:start w:val="1"/>
      <w:numFmt w:val="bullet"/>
      <w:lvlText w:val=""/>
      <w:lvlJc w:val="left"/>
      <w:pPr>
        <w:ind w:left="5040" w:hanging="360"/>
      </w:pPr>
      <w:rPr>
        <w:rFonts w:ascii="Symbol" w:hAnsi="Symbol" w:hint="default"/>
      </w:rPr>
    </w:lvl>
    <w:lvl w:ilvl="7" w:tplc="0C686128">
      <w:start w:val="1"/>
      <w:numFmt w:val="bullet"/>
      <w:lvlText w:val="o"/>
      <w:lvlJc w:val="left"/>
      <w:pPr>
        <w:ind w:left="5760" w:hanging="360"/>
      </w:pPr>
      <w:rPr>
        <w:rFonts w:ascii="Courier New" w:hAnsi="Courier New" w:hint="default"/>
      </w:rPr>
    </w:lvl>
    <w:lvl w:ilvl="8" w:tplc="C0B4675A">
      <w:start w:val="1"/>
      <w:numFmt w:val="bullet"/>
      <w:lvlText w:val=""/>
      <w:lvlJc w:val="left"/>
      <w:pPr>
        <w:ind w:left="6480" w:hanging="360"/>
      </w:pPr>
      <w:rPr>
        <w:rFonts w:ascii="Wingdings" w:hAnsi="Wingdings" w:hint="default"/>
      </w:rPr>
    </w:lvl>
  </w:abstractNum>
  <w:abstractNum w:abstractNumId="13" w15:restartNumberingAfterBreak="0">
    <w:nsid w:val="3D8C718E"/>
    <w:multiLevelType w:val="multilevel"/>
    <w:tmpl w:val="5BE8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B343FD"/>
    <w:multiLevelType w:val="multilevel"/>
    <w:tmpl w:val="EFF2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9A14A9"/>
    <w:multiLevelType w:val="multilevel"/>
    <w:tmpl w:val="B654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1425D3"/>
    <w:multiLevelType w:val="multilevel"/>
    <w:tmpl w:val="8642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95048B"/>
    <w:multiLevelType w:val="multilevel"/>
    <w:tmpl w:val="FECC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C450FF"/>
    <w:multiLevelType w:val="multilevel"/>
    <w:tmpl w:val="408A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BD68FC"/>
    <w:multiLevelType w:val="hybridMultilevel"/>
    <w:tmpl w:val="65B09CA2"/>
    <w:lvl w:ilvl="0" w:tplc="F1CA5B84">
      <w:start w:val="5"/>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67AD5"/>
    <w:multiLevelType w:val="hybridMultilevel"/>
    <w:tmpl w:val="237A6A36"/>
    <w:lvl w:ilvl="0" w:tplc="A6A6C994">
      <w:start w:val="1"/>
      <w:numFmt w:val="decimal"/>
      <w:lvlText w:val="%1."/>
      <w:lvlJc w:val="left"/>
      <w:pPr>
        <w:tabs>
          <w:tab w:val="num" w:pos="750"/>
        </w:tabs>
        <w:ind w:left="750" w:hanging="39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BEE4C1B4">
      <w:start w:val="1"/>
      <w:numFmt w:val="bullet"/>
      <w:lvlText w:val=""/>
      <w:lvlJc w:val="left"/>
      <w:pPr>
        <w:tabs>
          <w:tab w:val="num" w:pos="2340"/>
        </w:tabs>
        <w:ind w:left="2340" w:hanging="360"/>
      </w:pPr>
      <w:rPr>
        <w:rFonts w:ascii="Wingdings" w:hAnsi="Wingding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CE5505"/>
    <w:multiLevelType w:val="hybridMultilevel"/>
    <w:tmpl w:val="CDB89E6C"/>
    <w:lvl w:ilvl="0" w:tplc="9A982BE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2B29A3"/>
    <w:multiLevelType w:val="hybridMultilevel"/>
    <w:tmpl w:val="E5A4703E"/>
    <w:lvl w:ilvl="0" w:tplc="5F0A9678">
      <w:start w:val="2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9502F"/>
    <w:multiLevelType w:val="hybridMultilevel"/>
    <w:tmpl w:val="0046C192"/>
    <w:lvl w:ilvl="0" w:tplc="A6A6C994">
      <w:start w:val="1"/>
      <w:numFmt w:val="decimal"/>
      <w:lvlText w:val="%1."/>
      <w:lvlJc w:val="left"/>
      <w:pPr>
        <w:tabs>
          <w:tab w:val="num" w:pos="750"/>
        </w:tabs>
        <w:ind w:left="750" w:hanging="39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7278CA68">
      <w:start w:val="1"/>
      <w:numFmt w:val="bullet"/>
      <w:lvlText w:val=""/>
      <w:lvlJc w:val="left"/>
      <w:pPr>
        <w:tabs>
          <w:tab w:val="num" w:pos="2340"/>
        </w:tabs>
        <w:ind w:left="2340" w:hanging="360"/>
      </w:pPr>
      <w:rPr>
        <w:rFonts w:ascii="Wingdings" w:hAnsi="Wingding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F50310"/>
    <w:multiLevelType w:val="hybridMultilevel"/>
    <w:tmpl w:val="280CBA3E"/>
    <w:lvl w:ilvl="0" w:tplc="F1CA5B84">
      <w:start w:val="5"/>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646D7"/>
    <w:multiLevelType w:val="hybridMultilevel"/>
    <w:tmpl w:val="F7F6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390B7F"/>
    <w:multiLevelType w:val="multilevel"/>
    <w:tmpl w:val="52F2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800E9B"/>
    <w:multiLevelType w:val="hybridMultilevel"/>
    <w:tmpl w:val="D320076A"/>
    <w:lvl w:ilvl="0" w:tplc="0409000D">
      <w:start w:val="1"/>
      <w:numFmt w:val="bullet"/>
      <w:lvlText w:val=""/>
      <w:lvlJc w:val="left"/>
      <w:pPr>
        <w:tabs>
          <w:tab w:val="num" w:pos="360"/>
        </w:tabs>
        <w:ind w:left="360" w:hanging="360"/>
      </w:pPr>
      <w:rPr>
        <w:rFonts w:ascii="Wingdings" w:hAnsi="Wingdings" w:hint="default"/>
        <w:b w:val="0"/>
        <w:i w:val="0"/>
        <w:color w:val="auto"/>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F5E4510"/>
    <w:multiLevelType w:val="hybridMultilevel"/>
    <w:tmpl w:val="6DEA3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163D2"/>
    <w:multiLevelType w:val="multilevel"/>
    <w:tmpl w:val="541E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E30AED"/>
    <w:multiLevelType w:val="multilevel"/>
    <w:tmpl w:val="B024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1101EE"/>
    <w:multiLevelType w:val="multilevel"/>
    <w:tmpl w:val="5BE8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1D39CF"/>
    <w:multiLevelType w:val="multilevel"/>
    <w:tmpl w:val="DF205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8C401A"/>
    <w:multiLevelType w:val="multilevel"/>
    <w:tmpl w:val="ADCE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5B0F29"/>
    <w:multiLevelType w:val="multilevel"/>
    <w:tmpl w:val="9A42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481236"/>
    <w:multiLevelType w:val="hybridMultilevel"/>
    <w:tmpl w:val="93FEE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143831">
    <w:abstractNumId w:val="8"/>
  </w:num>
  <w:num w:numId="2" w16cid:durableId="1427533195">
    <w:abstractNumId w:val="23"/>
  </w:num>
  <w:num w:numId="3" w16cid:durableId="2097432448">
    <w:abstractNumId w:val="20"/>
  </w:num>
  <w:num w:numId="4" w16cid:durableId="1621912337">
    <w:abstractNumId w:val="27"/>
  </w:num>
  <w:num w:numId="5" w16cid:durableId="304480432">
    <w:abstractNumId w:val="22"/>
  </w:num>
  <w:num w:numId="6" w16cid:durableId="1109665979">
    <w:abstractNumId w:val="21"/>
  </w:num>
  <w:num w:numId="7" w16cid:durableId="86780908">
    <w:abstractNumId w:val="28"/>
  </w:num>
  <w:num w:numId="8" w16cid:durableId="1063064344">
    <w:abstractNumId w:val="11"/>
  </w:num>
  <w:num w:numId="9" w16cid:durableId="1714884622">
    <w:abstractNumId w:val="9"/>
  </w:num>
  <w:num w:numId="10" w16cid:durableId="252130420">
    <w:abstractNumId w:val="19"/>
  </w:num>
  <w:num w:numId="11" w16cid:durableId="1876845493">
    <w:abstractNumId w:val="24"/>
  </w:num>
  <w:num w:numId="12" w16cid:durableId="301810681">
    <w:abstractNumId w:val="29"/>
  </w:num>
  <w:num w:numId="13" w16cid:durableId="1995598484">
    <w:abstractNumId w:val="18"/>
  </w:num>
  <w:num w:numId="14" w16cid:durableId="1850102863">
    <w:abstractNumId w:val="3"/>
  </w:num>
  <w:num w:numId="15" w16cid:durableId="704330198">
    <w:abstractNumId w:val="34"/>
  </w:num>
  <w:num w:numId="16" w16cid:durableId="1212155399">
    <w:abstractNumId w:val="25"/>
  </w:num>
  <w:num w:numId="17" w16cid:durableId="82269047">
    <w:abstractNumId w:val="0"/>
  </w:num>
  <w:num w:numId="18" w16cid:durableId="949705371">
    <w:abstractNumId w:val="6"/>
  </w:num>
  <w:num w:numId="19" w16cid:durableId="1079793676">
    <w:abstractNumId w:val="4"/>
  </w:num>
  <w:num w:numId="20" w16cid:durableId="2047172768">
    <w:abstractNumId w:val="30"/>
  </w:num>
  <w:num w:numId="21" w16cid:durableId="898906834">
    <w:abstractNumId w:val="33"/>
  </w:num>
  <w:num w:numId="22" w16cid:durableId="1542329495">
    <w:abstractNumId w:val="7"/>
  </w:num>
  <w:num w:numId="23" w16cid:durableId="124129928">
    <w:abstractNumId w:val="26"/>
  </w:num>
  <w:num w:numId="24" w16cid:durableId="474378293">
    <w:abstractNumId w:val="35"/>
  </w:num>
  <w:num w:numId="25" w16cid:durableId="995038436">
    <w:abstractNumId w:val="10"/>
  </w:num>
  <w:num w:numId="26" w16cid:durableId="2045786642">
    <w:abstractNumId w:val="14"/>
  </w:num>
  <w:num w:numId="27" w16cid:durableId="518155976">
    <w:abstractNumId w:val="15"/>
  </w:num>
  <w:num w:numId="28" w16cid:durableId="1596134651">
    <w:abstractNumId w:val="31"/>
  </w:num>
  <w:num w:numId="29" w16cid:durableId="1370837473">
    <w:abstractNumId w:val="17"/>
  </w:num>
  <w:num w:numId="30" w16cid:durableId="895893213">
    <w:abstractNumId w:val="13"/>
  </w:num>
  <w:num w:numId="31" w16cid:durableId="894657762">
    <w:abstractNumId w:val="1"/>
  </w:num>
  <w:num w:numId="32" w16cid:durableId="395056201">
    <w:abstractNumId w:val="32"/>
  </w:num>
  <w:num w:numId="33" w16cid:durableId="1698240013">
    <w:abstractNumId w:val="5"/>
  </w:num>
  <w:num w:numId="34" w16cid:durableId="405499888">
    <w:abstractNumId w:val="16"/>
  </w:num>
  <w:num w:numId="35" w16cid:durableId="569775933">
    <w:abstractNumId w:val="2"/>
  </w:num>
  <w:num w:numId="36" w16cid:durableId="91868407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30"/>
    <w:rsid w:val="00000CE0"/>
    <w:rsid w:val="00002743"/>
    <w:rsid w:val="00003FD3"/>
    <w:rsid w:val="00006F01"/>
    <w:rsid w:val="0000781E"/>
    <w:rsid w:val="00012656"/>
    <w:rsid w:val="000127B2"/>
    <w:rsid w:val="000148C5"/>
    <w:rsid w:val="00015C80"/>
    <w:rsid w:val="00016851"/>
    <w:rsid w:val="00017C91"/>
    <w:rsid w:val="00026C23"/>
    <w:rsid w:val="00037D75"/>
    <w:rsid w:val="00041D98"/>
    <w:rsid w:val="000439F7"/>
    <w:rsid w:val="00046F00"/>
    <w:rsid w:val="000474E8"/>
    <w:rsid w:val="00057896"/>
    <w:rsid w:val="0006174B"/>
    <w:rsid w:val="000625E3"/>
    <w:rsid w:val="00066A9B"/>
    <w:rsid w:val="00067AEC"/>
    <w:rsid w:val="00072E47"/>
    <w:rsid w:val="00077B51"/>
    <w:rsid w:val="00077B82"/>
    <w:rsid w:val="00081333"/>
    <w:rsid w:val="00081439"/>
    <w:rsid w:val="0009004B"/>
    <w:rsid w:val="00091796"/>
    <w:rsid w:val="00092028"/>
    <w:rsid w:val="00093337"/>
    <w:rsid w:val="000961A8"/>
    <w:rsid w:val="000A0550"/>
    <w:rsid w:val="000A1B47"/>
    <w:rsid w:val="000A778F"/>
    <w:rsid w:val="000B10BD"/>
    <w:rsid w:val="000B2413"/>
    <w:rsid w:val="000B49AA"/>
    <w:rsid w:val="000C0E7B"/>
    <w:rsid w:val="000C1416"/>
    <w:rsid w:val="000D06E5"/>
    <w:rsid w:val="000D2784"/>
    <w:rsid w:val="000E2BA0"/>
    <w:rsid w:val="000E4864"/>
    <w:rsid w:val="000E6025"/>
    <w:rsid w:val="000E675D"/>
    <w:rsid w:val="000F5027"/>
    <w:rsid w:val="001016BA"/>
    <w:rsid w:val="001018BC"/>
    <w:rsid w:val="00101C1B"/>
    <w:rsid w:val="001052A8"/>
    <w:rsid w:val="00106919"/>
    <w:rsid w:val="001122CA"/>
    <w:rsid w:val="00112DF0"/>
    <w:rsid w:val="00112F81"/>
    <w:rsid w:val="00120EB8"/>
    <w:rsid w:val="00121DA6"/>
    <w:rsid w:val="00127482"/>
    <w:rsid w:val="00130752"/>
    <w:rsid w:val="00133B49"/>
    <w:rsid w:val="00136389"/>
    <w:rsid w:val="00136D98"/>
    <w:rsid w:val="001376E1"/>
    <w:rsid w:val="001377AA"/>
    <w:rsid w:val="00137AC5"/>
    <w:rsid w:val="0015067E"/>
    <w:rsid w:val="00151AE1"/>
    <w:rsid w:val="00157633"/>
    <w:rsid w:val="0016386E"/>
    <w:rsid w:val="00164180"/>
    <w:rsid w:val="00164ADE"/>
    <w:rsid w:val="0016610D"/>
    <w:rsid w:val="001743DD"/>
    <w:rsid w:val="00174670"/>
    <w:rsid w:val="001774A8"/>
    <w:rsid w:val="00191299"/>
    <w:rsid w:val="00196A0C"/>
    <w:rsid w:val="00196D31"/>
    <w:rsid w:val="00197A31"/>
    <w:rsid w:val="001A086B"/>
    <w:rsid w:val="001A11B9"/>
    <w:rsid w:val="001A4178"/>
    <w:rsid w:val="001A63BB"/>
    <w:rsid w:val="001A766C"/>
    <w:rsid w:val="001B0BB0"/>
    <w:rsid w:val="001B2106"/>
    <w:rsid w:val="001B63C5"/>
    <w:rsid w:val="001C0484"/>
    <w:rsid w:val="001C422A"/>
    <w:rsid w:val="001C689A"/>
    <w:rsid w:val="001C7C50"/>
    <w:rsid w:val="001D3143"/>
    <w:rsid w:val="001D3903"/>
    <w:rsid w:val="001D4A64"/>
    <w:rsid w:val="001E1954"/>
    <w:rsid w:val="001E2039"/>
    <w:rsid w:val="001E3690"/>
    <w:rsid w:val="001F0940"/>
    <w:rsid w:val="001F1A1B"/>
    <w:rsid w:val="001F2836"/>
    <w:rsid w:val="001F37C7"/>
    <w:rsid w:val="002002FA"/>
    <w:rsid w:val="00200DE6"/>
    <w:rsid w:val="00202A7D"/>
    <w:rsid w:val="002040D8"/>
    <w:rsid w:val="00212738"/>
    <w:rsid w:val="00213D1A"/>
    <w:rsid w:val="0021568A"/>
    <w:rsid w:val="002160DF"/>
    <w:rsid w:val="00217473"/>
    <w:rsid w:val="00220053"/>
    <w:rsid w:val="0022109D"/>
    <w:rsid w:val="002227D5"/>
    <w:rsid w:val="00223D1F"/>
    <w:rsid w:val="0023013D"/>
    <w:rsid w:val="00230341"/>
    <w:rsid w:val="0023475B"/>
    <w:rsid w:val="00236E18"/>
    <w:rsid w:val="002406C0"/>
    <w:rsid w:val="002414CD"/>
    <w:rsid w:val="00242A92"/>
    <w:rsid w:val="002454E8"/>
    <w:rsid w:val="00246EDB"/>
    <w:rsid w:val="00247EFD"/>
    <w:rsid w:val="00250FBF"/>
    <w:rsid w:val="00251296"/>
    <w:rsid w:val="00251BCA"/>
    <w:rsid w:val="0025700D"/>
    <w:rsid w:val="00261590"/>
    <w:rsid w:val="00263AED"/>
    <w:rsid w:val="00264905"/>
    <w:rsid w:val="00265BAC"/>
    <w:rsid w:val="0026731F"/>
    <w:rsid w:val="0026742E"/>
    <w:rsid w:val="0027044B"/>
    <w:rsid w:val="00285CE2"/>
    <w:rsid w:val="00286DB0"/>
    <w:rsid w:val="00295C6B"/>
    <w:rsid w:val="002974B1"/>
    <w:rsid w:val="002A23B9"/>
    <w:rsid w:val="002A3CC0"/>
    <w:rsid w:val="002A538B"/>
    <w:rsid w:val="002B3F4F"/>
    <w:rsid w:val="002B431F"/>
    <w:rsid w:val="002B6634"/>
    <w:rsid w:val="002B79C4"/>
    <w:rsid w:val="002C00D9"/>
    <w:rsid w:val="002C2B06"/>
    <w:rsid w:val="002C2B2E"/>
    <w:rsid w:val="002C41B9"/>
    <w:rsid w:val="002C6F4C"/>
    <w:rsid w:val="002D0438"/>
    <w:rsid w:val="002D3A29"/>
    <w:rsid w:val="002D4525"/>
    <w:rsid w:val="002D510C"/>
    <w:rsid w:val="002D7996"/>
    <w:rsid w:val="002E0023"/>
    <w:rsid w:val="002E033D"/>
    <w:rsid w:val="002F1E1A"/>
    <w:rsid w:val="0030238E"/>
    <w:rsid w:val="00303263"/>
    <w:rsid w:val="00310195"/>
    <w:rsid w:val="003110F3"/>
    <w:rsid w:val="0031287A"/>
    <w:rsid w:val="00313697"/>
    <w:rsid w:val="00314394"/>
    <w:rsid w:val="003251EE"/>
    <w:rsid w:val="00325BA4"/>
    <w:rsid w:val="0032670D"/>
    <w:rsid w:val="00327A41"/>
    <w:rsid w:val="00330D39"/>
    <w:rsid w:val="00332B5E"/>
    <w:rsid w:val="003346D0"/>
    <w:rsid w:val="00334FEB"/>
    <w:rsid w:val="00336D98"/>
    <w:rsid w:val="00342097"/>
    <w:rsid w:val="003446FB"/>
    <w:rsid w:val="00345A01"/>
    <w:rsid w:val="00345B05"/>
    <w:rsid w:val="00347B7F"/>
    <w:rsid w:val="00351DC6"/>
    <w:rsid w:val="00356BF4"/>
    <w:rsid w:val="0036031B"/>
    <w:rsid w:val="003642E7"/>
    <w:rsid w:val="00367520"/>
    <w:rsid w:val="00367587"/>
    <w:rsid w:val="00374E25"/>
    <w:rsid w:val="00385FB4"/>
    <w:rsid w:val="003863FE"/>
    <w:rsid w:val="0038701D"/>
    <w:rsid w:val="00395755"/>
    <w:rsid w:val="0039637F"/>
    <w:rsid w:val="0039751B"/>
    <w:rsid w:val="003A1978"/>
    <w:rsid w:val="003A1E98"/>
    <w:rsid w:val="003A47B5"/>
    <w:rsid w:val="003B03A8"/>
    <w:rsid w:val="003B1A1B"/>
    <w:rsid w:val="003C105B"/>
    <w:rsid w:val="003C5447"/>
    <w:rsid w:val="003C6C78"/>
    <w:rsid w:val="003C7D8D"/>
    <w:rsid w:val="003D21C8"/>
    <w:rsid w:val="003D4252"/>
    <w:rsid w:val="003D4C21"/>
    <w:rsid w:val="003D797E"/>
    <w:rsid w:val="003D7B1A"/>
    <w:rsid w:val="003E125F"/>
    <w:rsid w:val="003E1390"/>
    <w:rsid w:val="003E1EE5"/>
    <w:rsid w:val="003E2290"/>
    <w:rsid w:val="003E2E40"/>
    <w:rsid w:val="003E37F5"/>
    <w:rsid w:val="003E6BCC"/>
    <w:rsid w:val="003F147C"/>
    <w:rsid w:val="003F571C"/>
    <w:rsid w:val="003F7001"/>
    <w:rsid w:val="004002E4"/>
    <w:rsid w:val="00400C2A"/>
    <w:rsid w:val="004010A9"/>
    <w:rsid w:val="00401E46"/>
    <w:rsid w:val="0040263A"/>
    <w:rsid w:val="004047DA"/>
    <w:rsid w:val="00405A56"/>
    <w:rsid w:val="0041237D"/>
    <w:rsid w:val="00413039"/>
    <w:rsid w:val="00413C74"/>
    <w:rsid w:val="004141FD"/>
    <w:rsid w:val="00425AD8"/>
    <w:rsid w:val="0042639F"/>
    <w:rsid w:val="004330FF"/>
    <w:rsid w:val="00441208"/>
    <w:rsid w:val="00441C1D"/>
    <w:rsid w:val="004424C1"/>
    <w:rsid w:val="0044341D"/>
    <w:rsid w:val="00444B40"/>
    <w:rsid w:val="00444C9C"/>
    <w:rsid w:val="00452A45"/>
    <w:rsid w:val="00452D98"/>
    <w:rsid w:val="0045509A"/>
    <w:rsid w:val="0045744B"/>
    <w:rsid w:val="00460A48"/>
    <w:rsid w:val="00463C88"/>
    <w:rsid w:val="00463DB2"/>
    <w:rsid w:val="00465750"/>
    <w:rsid w:val="00465D8B"/>
    <w:rsid w:val="00466D55"/>
    <w:rsid w:val="00466DD9"/>
    <w:rsid w:val="0046767A"/>
    <w:rsid w:val="00470001"/>
    <w:rsid w:val="004707E3"/>
    <w:rsid w:val="00472C64"/>
    <w:rsid w:val="00477D2D"/>
    <w:rsid w:val="0048054B"/>
    <w:rsid w:val="004849FB"/>
    <w:rsid w:val="00484EB1"/>
    <w:rsid w:val="004929AE"/>
    <w:rsid w:val="004946CC"/>
    <w:rsid w:val="004961A8"/>
    <w:rsid w:val="00496913"/>
    <w:rsid w:val="004A07BF"/>
    <w:rsid w:val="004A0FD5"/>
    <w:rsid w:val="004B4534"/>
    <w:rsid w:val="004C16F2"/>
    <w:rsid w:val="004C6AF8"/>
    <w:rsid w:val="004C700E"/>
    <w:rsid w:val="004D031A"/>
    <w:rsid w:val="004D3676"/>
    <w:rsid w:val="004D3D4C"/>
    <w:rsid w:val="004D4DFF"/>
    <w:rsid w:val="004D56D5"/>
    <w:rsid w:val="004D6888"/>
    <w:rsid w:val="004E0968"/>
    <w:rsid w:val="004E1B6E"/>
    <w:rsid w:val="004E202A"/>
    <w:rsid w:val="004F0A9A"/>
    <w:rsid w:val="004F252B"/>
    <w:rsid w:val="004F3290"/>
    <w:rsid w:val="004F35F0"/>
    <w:rsid w:val="00500E93"/>
    <w:rsid w:val="0050132F"/>
    <w:rsid w:val="00501DB9"/>
    <w:rsid w:val="0050365F"/>
    <w:rsid w:val="00506C1E"/>
    <w:rsid w:val="00511370"/>
    <w:rsid w:val="00512B2E"/>
    <w:rsid w:val="00513ACF"/>
    <w:rsid w:val="00515C98"/>
    <w:rsid w:val="005202BB"/>
    <w:rsid w:val="005207A8"/>
    <w:rsid w:val="005264AF"/>
    <w:rsid w:val="00533B4F"/>
    <w:rsid w:val="005341FA"/>
    <w:rsid w:val="005410A4"/>
    <w:rsid w:val="005449CE"/>
    <w:rsid w:val="005572E5"/>
    <w:rsid w:val="005572EA"/>
    <w:rsid w:val="00561CEA"/>
    <w:rsid w:val="005621C0"/>
    <w:rsid w:val="00562A9B"/>
    <w:rsid w:val="00566C0C"/>
    <w:rsid w:val="00567325"/>
    <w:rsid w:val="00571627"/>
    <w:rsid w:val="00571878"/>
    <w:rsid w:val="005733E1"/>
    <w:rsid w:val="00577322"/>
    <w:rsid w:val="00581B69"/>
    <w:rsid w:val="00583EDF"/>
    <w:rsid w:val="00584168"/>
    <w:rsid w:val="005927D1"/>
    <w:rsid w:val="00593060"/>
    <w:rsid w:val="00594588"/>
    <w:rsid w:val="005A0539"/>
    <w:rsid w:val="005A3CC0"/>
    <w:rsid w:val="005A5195"/>
    <w:rsid w:val="005A6E45"/>
    <w:rsid w:val="005A754D"/>
    <w:rsid w:val="005A7DC7"/>
    <w:rsid w:val="005B0C28"/>
    <w:rsid w:val="005B21B4"/>
    <w:rsid w:val="005B3033"/>
    <w:rsid w:val="005B3A13"/>
    <w:rsid w:val="005B6D53"/>
    <w:rsid w:val="005C3E2F"/>
    <w:rsid w:val="005C6000"/>
    <w:rsid w:val="005C707E"/>
    <w:rsid w:val="005C7E43"/>
    <w:rsid w:val="005D0C2F"/>
    <w:rsid w:val="005D1BD0"/>
    <w:rsid w:val="005D2AF2"/>
    <w:rsid w:val="005E48E0"/>
    <w:rsid w:val="005E5524"/>
    <w:rsid w:val="005E74AD"/>
    <w:rsid w:val="005F059A"/>
    <w:rsid w:val="0060122F"/>
    <w:rsid w:val="0060222F"/>
    <w:rsid w:val="00602891"/>
    <w:rsid w:val="0060636E"/>
    <w:rsid w:val="0060797D"/>
    <w:rsid w:val="00607C8D"/>
    <w:rsid w:val="00610F1F"/>
    <w:rsid w:val="00612B43"/>
    <w:rsid w:val="00612B80"/>
    <w:rsid w:val="00615576"/>
    <w:rsid w:val="006223CB"/>
    <w:rsid w:val="006243EC"/>
    <w:rsid w:val="006246D4"/>
    <w:rsid w:val="00627127"/>
    <w:rsid w:val="006308DE"/>
    <w:rsid w:val="00633FC5"/>
    <w:rsid w:val="00635FF7"/>
    <w:rsid w:val="0063745A"/>
    <w:rsid w:val="0064038E"/>
    <w:rsid w:val="0064347C"/>
    <w:rsid w:val="00645AB6"/>
    <w:rsid w:val="00646591"/>
    <w:rsid w:val="00652727"/>
    <w:rsid w:val="00655A8D"/>
    <w:rsid w:val="00656DA4"/>
    <w:rsid w:val="0065709E"/>
    <w:rsid w:val="00663B25"/>
    <w:rsid w:val="00667AB9"/>
    <w:rsid w:val="00671585"/>
    <w:rsid w:val="00676F12"/>
    <w:rsid w:val="00677271"/>
    <w:rsid w:val="00682E88"/>
    <w:rsid w:val="006853FF"/>
    <w:rsid w:val="00686267"/>
    <w:rsid w:val="00690311"/>
    <w:rsid w:val="00690473"/>
    <w:rsid w:val="006A3F39"/>
    <w:rsid w:val="006A5FAA"/>
    <w:rsid w:val="006B026B"/>
    <w:rsid w:val="006B3D8A"/>
    <w:rsid w:val="006B45DD"/>
    <w:rsid w:val="006B586E"/>
    <w:rsid w:val="006C01BC"/>
    <w:rsid w:val="006C21B4"/>
    <w:rsid w:val="006C247D"/>
    <w:rsid w:val="006C25C4"/>
    <w:rsid w:val="006C26AF"/>
    <w:rsid w:val="006D2FB9"/>
    <w:rsid w:val="006D66E4"/>
    <w:rsid w:val="006E180A"/>
    <w:rsid w:val="006E27E9"/>
    <w:rsid w:val="006F0E6E"/>
    <w:rsid w:val="006F14E9"/>
    <w:rsid w:val="006F42CC"/>
    <w:rsid w:val="006F4B53"/>
    <w:rsid w:val="006F69D7"/>
    <w:rsid w:val="00701334"/>
    <w:rsid w:val="00704E74"/>
    <w:rsid w:val="00706ACE"/>
    <w:rsid w:val="00710E00"/>
    <w:rsid w:val="00712A7B"/>
    <w:rsid w:val="00722DFC"/>
    <w:rsid w:val="0072530A"/>
    <w:rsid w:val="0072572F"/>
    <w:rsid w:val="0073314D"/>
    <w:rsid w:val="0073398E"/>
    <w:rsid w:val="00736B8B"/>
    <w:rsid w:val="0074053E"/>
    <w:rsid w:val="00740B87"/>
    <w:rsid w:val="007417CD"/>
    <w:rsid w:val="00741B4D"/>
    <w:rsid w:val="00743577"/>
    <w:rsid w:val="00746C9F"/>
    <w:rsid w:val="007518B2"/>
    <w:rsid w:val="007539CB"/>
    <w:rsid w:val="00754932"/>
    <w:rsid w:val="007578C0"/>
    <w:rsid w:val="0076082C"/>
    <w:rsid w:val="007609B7"/>
    <w:rsid w:val="00762526"/>
    <w:rsid w:val="00763359"/>
    <w:rsid w:val="00764D29"/>
    <w:rsid w:val="00767884"/>
    <w:rsid w:val="00774A2C"/>
    <w:rsid w:val="00775701"/>
    <w:rsid w:val="0077751B"/>
    <w:rsid w:val="00783086"/>
    <w:rsid w:val="0078769C"/>
    <w:rsid w:val="00787F05"/>
    <w:rsid w:val="00790A43"/>
    <w:rsid w:val="00790B25"/>
    <w:rsid w:val="007A3714"/>
    <w:rsid w:val="007B0ADB"/>
    <w:rsid w:val="007B31BD"/>
    <w:rsid w:val="007B786C"/>
    <w:rsid w:val="007C1E6A"/>
    <w:rsid w:val="007C60AB"/>
    <w:rsid w:val="007D05AA"/>
    <w:rsid w:val="007D43F5"/>
    <w:rsid w:val="007D49BB"/>
    <w:rsid w:val="007D5AA8"/>
    <w:rsid w:val="007E6B51"/>
    <w:rsid w:val="007E7A6D"/>
    <w:rsid w:val="007E7DC4"/>
    <w:rsid w:val="007F1EB6"/>
    <w:rsid w:val="007F2D27"/>
    <w:rsid w:val="007F7524"/>
    <w:rsid w:val="00801DAA"/>
    <w:rsid w:val="00803B09"/>
    <w:rsid w:val="00806CFE"/>
    <w:rsid w:val="0082059A"/>
    <w:rsid w:val="0082128A"/>
    <w:rsid w:val="0082389A"/>
    <w:rsid w:val="00830A15"/>
    <w:rsid w:val="00834C17"/>
    <w:rsid w:val="00836708"/>
    <w:rsid w:val="00837FF7"/>
    <w:rsid w:val="00845978"/>
    <w:rsid w:val="00845F55"/>
    <w:rsid w:val="008466BF"/>
    <w:rsid w:val="00851B56"/>
    <w:rsid w:val="008554F0"/>
    <w:rsid w:val="00857A4E"/>
    <w:rsid w:val="008618ED"/>
    <w:rsid w:val="00861F06"/>
    <w:rsid w:val="00862A5A"/>
    <w:rsid w:val="00862B46"/>
    <w:rsid w:val="008633AC"/>
    <w:rsid w:val="00863C23"/>
    <w:rsid w:val="0086464C"/>
    <w:rsid w:val="00864838"/>
    <w:rsid w:val="008656DA"/>
    <w:rsid w:val="0086625F"/>
    <w:rsid w:val="00870FAA"/>
    <w:rsid w:val="008720DC"/>
    <w:rsid w:val="008720FF"/>
    <w:rsid w:val="00872C62"/>
    <w:rsid w:val="00872DF8"/>
    <w:rsid w:val="00873418"/>
    <w:rsid w:val="00881ECC"/>
    <w:rsid w:val="008858AC"/>
    <w:rsid w:val="0089117F"/>
    <w:rsid w:val="008932C6"/>
    <w:rsid w:val="00894356"/>
    <w:rsid w:val="00895E81"/>
    <w:rsid w:val="008962D2"/>
    <w:rsid w:val="00897EA6"/>
    <w:rsid w:val="008A16B0"/>
    <w:rsid w:val="008A1F8C"/>
    <w:rsid w:val="008A3001"/>
    <w:rsid w:val="008A347B"/>
    <w:rsid w:val="008A7C2D"/>
    <w:rsid w:val="008B02D0"/>
    <w:rsid w:val="008B2CED"/>
    <w:rsid w:val="008B4676"/>
    <w:rsid w:val="008C00A2"/>
    <w:rsid w:val="008C0AF1"/>
    <w:rsid w:val="008D3276"/>
    <w:rsid w:val="008D34A2"/>
    <w:rsid w:val="008D4EE7"/>
    <w:rsid w:val="008E033C"/>
    <w:rsid w:val="008E3DA1"/>
    <w:rsid w:val="008F182C"/>
    <w:rsid w:val="00901528"/>
    <w:rsid w:val="00907F9A"/>
    <w:rsid w:val="009148E6"/>
    <w:rsid w:val="009242A1"/>
    <w:rsid w:val="009244A2"/>
    <w:rsid w:val="00935D06"/>
    <w:rsid w:val="00943CAE"/>
    <w:rsid w:val="00944A12"/>
    <w:rsid w:val="00945F51"/>
    <w:rsid w:val="00946A97"/>
    <w:rsid w:val="0094717E"/>
    <w:rsid w:val="0095699B"/>
    <w:rsid w:val="009637A6"/>
    <w:rsid w:val="0096609D"/>
    <w:rsid w:val="0097073E"/>
    <w:rsid w:val="009726B1"/>
    <w:rsid w:val="00973CDE"/>
    <w:rsid w:val="0097746A"/>
    <w:rsid w:val="009812D1"/>
    <w:rsid w:val="009827C8"/>
    <w:rsid w:val="00987224"/>
    <w:rsid w:val="009A0D75"/>
    <w:rsid w:val="009A2E30"/>
    <w:rsid w:val="009B3C7B"/>
    <w:rsid w:val="009C10B6"/>
    <w:rsid w:val="009C1476"/>
    <w:rsid w:val="009C1693"/>
    <w:rsid w:val="009C21C7"/>
    <w:rsid w:val="009C34B5"/>
    <w:rsid w:val="009D4891"/>
    <w:rsid w:val="009E2D90"/>
    <w:rsid w:val="009E4F25"/>
    <w:rsid w:val="009F3440"/>
    <w:rsid w:val="009F7450"/>
    <w:rsid w:val="009F7F82"/>
    <w:rsid w:val="00A040D5"/>
    <w:rsid w:val="00A068A5"/>
    <w:rsid w:val="00A108E4"/>
    <w:rsid w:val="00A11D7E"/>
    <w:rsid w:val="00A20665"/>
    <w:rsid w:val="00A260F9"/>
    <w:rsid w:val="00A308CF"/>
    <w:rsid w:val="00A31741"/>
    <w:rsid w:val="00A31A60"/>
    <w:rsid w:val="00A34448"/>
    <w:rsid w:val="00A3469F"/>
    <w:rsid w:val="00A34A91"/>
    <w:rsid w:val="00A362DF"/>
    <w:rsid w:val="00A4000F"/>
    <w:rsid w:val="00A40091"/>
    <w:rsid w:val="00A47167"/>
    <w:rsid w:val="00A5038C"/>
    <w:rsid w:val="00A5068C"/>
    <w:rsid w:val="00A5232B"/>
    <w:rsid w:val="00A56641"/>
    <w:rsid w:val="00A60AE9"/>
    <w:rsid w:val="00A61C20"/>
    <w:rsid w:val="00A65D07"/>
    <w:rsid w:val="00A70AA1"/>
    <w:rsid w:val="00A71BD1"/>
    <w:rsid w:val="00A734CE"/>
    <w:rsid w:val="00A7588C"/>
    <w:rsid w:val="00A77EE9"/>
    <w:rsid w:val="00A80D93"/>
    <w:rsid w:val="00A811AA"/>
    <w:rsid w:val="00A814AA"/>
    <w:rsid w:val="00A87206"/>
    <w:rsid w:val="00A92444"/>
    <w:rsid w:val="00A94282"/>
    <w:rsid w:val="00A961FB"/>
    <w:rsid w:val="00AA249E"/>
    <w:rsid w:val="00AA3671"/>
    <w:rsid w:val="00AA44AB"/>
    <w:rsid w:val="00AB0079"/>
    <w:rsid w:val="00AB1E48"/>
    <w:rsid w:val="00AC1A68"/>
    <w:rsid w:val="00AC2E8A"/>
    <w:rsid w:val="00AC6F81"/>
    <w:rsid w:val="00AC7053"/>
    <w:rsid w:val="00AC7608"/>
    <w:rsid w:val="00AC787B"/>
    <w:rsid w:val="00AE51E4"/>
    <w:rsid w:val="00AE5486"/>
    <w:rsid w:val="00AE5CB5"/>
    <w:rsid w:val="00AE7B5C"/>
    <w:rsid w:val="00AF151D"/>
    <w:rsid w:val="00AF21E9"/>
    <w:rsid w:val="00AF5EEB"/>
    <w:rsid w:val="00AF7C92"/>
    <w:rsid w:val="00B0197E"/>
    <w:rsid w:val="00B02AFB"/>
    <w:rsid w:val="00B03693"/>
    <w:rsid w:val="00B039F3"/>
    <w:rsid w:val="00B0553F"/>
    <w:rsid w:val="00B144DB"/>
    <w:rsid w:val="00B17594"/>
    <w:rsid w:val="00B24635"/>
    <w:rsid w:val="00B25CBB"/>
    <w:rsid w:val="00B410AD"/>
    <w:rsid w:val="00B42F16"/>
    <w:rsid w:val="00B43EF5"/>
    <w:rsid w:val="00B442F4"/>
    <w:rsid w:val="00B47590"/>
    <w:rsid w:val="00B47EDA"/>
    <w:rsid w:val="00B47F1F"/>
    <w:rsid w:val="00B52641"/>
    <w:rsid w:val="00B5510A"/>
    <w:rsid w:val="00B56783"/>
    <w:rsid w:val="00B57B52"/>
    <w:rsid w:val="00B57C41"/>
    <w:rsid w:val="00B6022D"/>
    <w:rsid w:val="00B6186D"/>
    <w:rsid w:val="00B62DDF"/>
    <w:rsid w:val="00B6396E"/>
    <w:rsid w:val="00B65BCC"/>
    <w:rsid w:val="00B70CD5"/>
    <w:rsid w:val="00B75789"/>
    <w:rsid w:val="00B808AC"/>
    <w:rsid w:val="00B80E4D"/>
    <w:rsid w:val="00B818FA"/>
    <w:rsid w:val="00B83D15"/>
    <w:rsid w:val="00B85127"/>
    <w:rsid w:val="00B93EB6"/>
    <w:rsid w:val="00B9552F"/>
    <w:rsid w:val="00BA00F7"/>
    <w:rsid w:val="00BA17E3"/>
    <w:rsid w:val="00BA192B"/>
    <w:rsid w:val="00BA4250"/>
    <w:rsid w:val="00BA71F1"/>
    <w:rsid w:val="00BB45E6"/>
    <w:rsid w:val="00BC61C7"/>
    <w:rsid w:val="00BD060B"/>
    <w:rsid w:val="00BD08D4"/>
    <w:rsid w:val="00BD247A"/>
    <w:rsid w:val="00BD359E"/>
    <w:rsid w:val="00BD7C78"/>
    <w:rsid w:val="00BE34A5"/>
    <w:rsid w:val="00BE469F"/>
    <w:rsid w:val="00BE6D49"/>
    <w:rsid w:val="00BF7637"/>
    <w:rsid w:val="00C0509A"/>
    <w:rsid w:val="00C057A1"/>
    <w:rsid w:val="00C12B29"/>
    <w:rsid w:val="00C17713"/>
    <w:rsid w:val="00C17DCE"/>
    <w:rsid w:val="00C200AC"/>
    <w:rsid w:val="00C23BE5"/>
    <w:rsid w:val="00C256D8"/>
    <w:rsid w:val="00C31A48"/>
    <w:rsid w:val="00C412EA"/>
    <w:rsid w:val="00C4371E"/>
    <w:rsid w:val="00C443AC"/>
    <w:rsid w:val="00C44C58"/>
    <w:rsid w:val="00C46252"/>
    <w:rsid w:val="00C47934"/>
    <w:rsid w:val="00C52F3F"/>
    <w:rsid w:val="00C57E3A"/>
    <w:rsid w:val="00C64643"/>
    <w:rsid w:val="00C66A22"/>
    <w:rsid w:val="00C70105"/>
    <w:rsid w:val="00C7074D"/>
    <w:rsid w:val="00C71B2B"/>
    <w:rsid w:val="00C76CC6"/>
    <w:rsid w:val="00C82218"/>
    <w:rsid w:val="00C824BA"/>
    <w:rsid w:val="00C82C42"/>
    <w:rsid w:val="00C833F9"/>
    <w:rsid w:val="00C84094"/>
    <w:rsid w:val="00C86106"/>
    <w:rsid w:val="00C91003"/>
    <w:rsid w:val="00C9671E"/>
    <w:rsid w:val="00CA05CE"/>
    <w:rsid w:val="00CA2B78"/>
    <w:rsid w:val="00CB7F33"/>
    <w:rsid w:val="00CC0A7B"/>
    <w:rsid w:val="00CC1AB4"/>
    <w:rsid w:val="00CC4131"/>
    <w:rsid w:val="00CC56FB"/>
    <w:rsid w:val="00CD0322"/>
    <w:rsid w:val="00CE50EF"/>
    <w:rsid w:val="00CF2BDE"/>
    <w:rsid w:val="00CF3B2A"/>
    <w:rsid w:val="00CF5CF0"/>
    <w:rsid w:val="00CF78C0"/>
    <w:rsid w:val="00D020FB"/>
    <w:rsid w:val="00D0239B"/>
    <w:rsid w:val="00D0556B"/>
    <w:rsid w:val="00D16295"/>
    <w:rsid w:val="00D21991"/>
    <w:rsid w:val="00D2289E"/>
    <w:rsid w:val="00D2349E"/>
    <w:rsid w:val="00D26780"/>
    <w:rsid w:val="00D30345"/>
    <w:rsid w:val="00D32A60"/>
    <w:rsid w:val="00D330A5"/>
    <w:rsid w:val="00D33A0C"/>
    <w:rsid w:val="00D33E07"/>
    <w:rsid w:val="00D36600"/>
    <w:rsid w:val="00D37233"/>
    <w:rsid w:val="00D446BC"/>
    <w:rsid w:val="00D46112"/>
    <w:rsid w:val="00D52837"/>
    <w:rsid w:val="00D54982"/>
    <w:rsid w:val="00D70B3D"/>
    <w:rsid w:val="00D744FD"/>
    <w:rsid w:val="00D74A44"/>
    <w:rsid w:val="00D75E27"/>
    <w:rsid w:val="00D81190"/>
    <w:rsid w:val="00D84525"/>
    <w:rsid w:val="00D847B7"/>
    <w:rsid w:val="00D85AC5"/>
    <w:rsid w:val="00D92847"/>
    <w:rsid w:val="00D94D2C"/>
    <w:rsid w:val="00D961A5"/>
    <w:rsid w:val="00D97353"/>
    <w:rsid w:val="00D97BAA"/>
    <w:rsid w:val="00DA0515"/>
    <w:rsid w:val="00DA1731"/>
    <w:rsid w:val="00DA434C"/>
    <w:rsid w:val="00DA6E69"/>
    <w:rsid w:val="00DA75BA"/>
    <w:rsid w:val="00DB3A56"/>
    <w:rsid w:val="00DB5DDE"/>
    <w:rsid w:val="00DB650B"/>
    <w:rsid w:val="00DC08DA"/>
    <w:rsid w:val="00DC23CF"/>
    <w:rsid w:val="00DD04F5"/>
    <w:rsid w:val="00DD3477"/>
    <w:rsid w:val="00DD439B"/>
    <w:rsid w:val="00DD65C8"/>
    <w:rsid w:val="00DD77B8"/>
    <w:rsid w:val="00DE1CAD"/>
    <w:rsid w:val="00DE4AA6"/>
    <w:rsid w:val="00DF215A"/>
    <w:rsid w:val="00DF6072"/>
    <w:rsid w:val="00DF692E"/>
    <w:rsid w:val="00DF71F9"/>
    <w:rsid w:val="00E0527F"/>
    <w:rsid w:val="00E054EC"/>
    <w:rsid w:val="00E06341"/>
    <w:rsid w:val="00E075FE"/>
    <w:rsid w:val="00E10268"/>
    <w:rsid w:val="00E10385"/>
    <w:rsid w:val="00E11723"/>
    <w:rsid w:val="00E11B4F"/>
    <w:rsid w:val="00E14400"/>
    <w:rsid w:val="00E1476D"/>
    <w:rsid w:val="00E15573"/>
    <w:rsid w:val="00E15D85"/>
    <w:rsid w:val="00E17E70"/>
    <w:rsid w:val="00E20674"/>
    <w:rsid w:val="00E32F92"/>
    <w:rsid w:val="00E34A69"/>
    <w:rsid w:val="00E35AC6"/>
    <w:rsid w:val="00E36F7A"/>
    <w:rsid w:val="00E40534"/>
    <w:rsid w:val="00E413BE"/>
    <w:rsid w:val="00E42B0E"/>
    <w:rsid w:val="00E46EC2"/>
    <w:rsid w:val="00E4718A"/>
    <w:rsid w:val="00E471C9"/>
    <w:rsid w:val="00E508B5"/>
    <w:rsid w:val="00E538EF"/>
    <w:rsid w:val="00E624AF"/>
    <w:rsid w:val="00E63B0A"/>
    <w:rsid w:val="00E676E7"/>
    <w:rsid w:val="00E67770"/>
    <w:rsid w:val="00E73521"/>
    <w:rsid w:val="00E753EA"/>
    <w:rsid w:val="00E80696"/>
    <w:rsid w:val="00E913D5"/>
    <w:rsid w:val="00E943D4"/>
    <w:rsid w:val="00EA195E"/>
    <w:rsid w:val="00EA26CD"/>
    <w:rsid w:val="00EA3B7E"/>
    <w:rsid w:val="00EA42DA"/>
    <w:rsid w:val="00EA6C20"/>
    <w:rsid w:val="00EA76AE"/>
    <w:rsid w:val="00EA7B6C"/>
    <w:rsid w:val="00EC017B"/>
    <w:rsid w:val="00EC1FEB"/>
    <w:rsid w:val="00ED32C9"/>
    <w:rsid w:val="00ED3746"/>
    <w:rsid w:val="00ED4695"/>
    <w:rsid w:val="00ED7D15"/>
    <w:rsid w:val="00EE2945"/>
    <w:rsid w:val="00EE5383"/>
    <w:rsid w:val="00EE78D0"/>
    <w:rsid w:val="00EF00BC"/>
    <w:rsid w:val="00EF1714"/>
    <w:rsid w:val="00EF74AD"/>
    <w:rsid w:val="00F07A09"/>
    <w:rsid w:val="00F11A49"/>
    <w:rsid w:val="00F12B9F"/>
    <w:rsid w:val="00F13643"/>
    <w:rsid w:val="00F1761D"/>
    <w:rsid w:val="00F22A6F"/>
    <w:rsid w:val="00F22D0A"/>
    <w:rsid w:val="00F25EC8"/>
    <w:rsid w:val="00F26937"/>
    <w:rsid w:val="00F300A2"/>
    <w:rsid w:val="00F31DFA"/>
    <w:rsid w:val="00F341A6"/>
    <w:rsid w:val="00F40430"/>
    <w:rsid w:val="00F40CCC"/>
    <w:rsid w:val="00F47326"/>
    <w:rsid w:val="00F51356"/>
    <w:rsid w:val="00F52E02"/>
    <w:rsid w:val="00F54255"/>
    <w:rsid w:val="00F61889"/>
    <w:rsid w:val="00F6271A"/>
    <w:rsid w:val="00F63A8F"/>
    <w:rsid w:val="00F6433D"/>
    <w:rsid w:val="00F64F1C"/>
    <w:rsid w:val="00F67484"/>
    <w:rsid w:val="00F730B4"/>
    <w:rsid w:val="00F76DE8"/>
    <w:rsid w:val="00F77DF4"/>
    <w:rsid w:val="00F90593"/>
    <w:rsid w:val="00F946D5"/>
    <w:rsid w:val="00F95CC7"/>
    <w:rsid w:val="00F96621"/>
    <w:rsid w:val="00F96BD5"/>
    <w:rsid w:val="00FA1265"/>
    <w:rsid w:val="00FA1A04"/>
    <w:rsid w:val="00FA3448"/>
    <w:rsid w:val="00FA3475"/>
    <w:rsid w:val="00FA356D"/>
    <w:rsid w:val="00FA4269"/>
    <w:rsid w:val="00FA4E49"/>
    <w:rsid w:val="00FA5AEA"/>
    <w:rsid w:val="00FB145D"/>
    <w:rsid w:val="00FB309F"/>
    <w:rsid w:val="00FB5295"/>
    <w:rsid w:val="00FC01E6"/>
    <w:rsid w:val="00FC07C1"/>
    <w:rsid w:val="00FC32C7"/>
    <w:rsid w:val="00FD075A"/>
    <w:rsid w:val="00FD1136"/>
    <w:rsid w:val="00FE0284"/>
    <w:rsid w:val="00FE2211"/>
    <w:rsid w:val="00FE2BED"/>
    <w:rsid w:val="00FE5707"/>
    <w:rsid w:val="00FE7310"/>
    <w:rsid w:val="00FE76FA"/>
    <w:rsid w:val="00FF41BF"/>
    <w:rsid w:val="0623DA62"/>
    <w:rsid w:val="1C39023A"/>
    <w:rsid w:val="2127ADFD"/>
    <w:rsid w:val="404FED80"/>
    <w:rsid w:val="4B712CFE"/>
    <w:rsid w:val="65F414BB"/>
    <w:rsid w:val="69F0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DEC066"/>
  <w15:docId w15:val="{50D0CF7E-230F-4552-A3B1-8BE4478F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51D"/>
    <w:rPr>
      <w:sz w:val="24"/>
      <w:szCs w:val="24"/>
    </w:rPr>
  </w:style>
  <w:style w:type="paragraph" w:styleId="Heading1">
    <w:name w:val="heading 1"/>
    <w:basedOn w:val="Normal"/>
    <w:next w:val="Normal"/>
    <w:link w:val="Heading1Char"/>
    <w:qFormat/>
    <w:rsid w:val="00722DFC"/>
    <w:pPr>
      <w:keepNext/>
      <w:keepLines/>
      <w:spacing w:before="240"/>
      <w:outlineLvl w:val="0"/>
    </w:pPr>
    <w:rPr>
      <w:rFonts w:asciiTheme="majorHAnsi" w:eastAsiaTheme="majorEastAsia" w:hAnsiTheme="majorHAnsi" w:cstheme="majorBidi"/>
      <w:color w:val="6D1D6A" w:themeColor="accent1" w:themeShade="BF"/>
      <w:sz w:val="32"/>
      <w:szCs w:val="32"/>
    </w:rPr>
  </w:style>
  <w:style w:type="paragraph" w:styleId="Heading2">
    <w:name w:val="heading 2"/>
    <w:basedOn w:val="Normal"/>
    <w:next w:val="Normal"/>
    <w:link w:val="Heading2Char"/>
    <w:semiHidden/>
    <w:unhideWhenUsed/>
    <w:qFormat/>
    <w:rsid w:val="00A260F9"/>
    <w:pPr>
      <w:keepNext/>
      <w:keepLines/>
      <w:spacing w:before="40"/>
      <w:outlineLvl w:val="1"/>
    </w:pPr>
    <w:rPr>
      <w:rFonts w:asciiTheme="majorHAnsi" w:eastAsiaTheme="majorEastAsia" w:hAnsiTheme="majorHAnsi" w:cstheme="majorBidi"/>
      <w:color w:val="6D1D6A" w:themeColor="accent1" w:themeShade="BF"/>
      <w:sz w:val="26"/>
      <w:szCs w:val="26"/>
    </w:rPr>
  </w:style>
  <w:style w:type="paragraph" w:styleId="Heading3">
    <w:name w:val="heading 3"/>
    <w:basedOn w:val="Normal"/>
    <w:next w:val="Normal"/>
    <w:link w:val="Heading3Char"/>
    <w:semiHidden/>
    <w:unhideWhenUsed/>
    <w:qFormat/>
    <w:rsid w:val="00242A92"/>
    <w:pPr>
      <w:keepNext/>
      <w:keepLines/>
      <w:spacing w:before="40"/>
      <w:outlineLvl w:val="2"/>
    </w:pPr>
    <w:rPr>
      <w:rFonts w:asciiTheme="majorHAnsi" w:eastAsiaTheme="majorEastAsia" w:hAnsiTheme="majorHAnsi" w:cstheme="majorBidi"/>
      <w:color w:val="48134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63359"/>
    <w:rPr>
      <w:rFonts w:eastAsia="Times New Roman"/>
      <w:sz w:val="20"/>
      <w:szCs w:val="20"/>
    </w:rPr>
  </w:style>
  <w:style w:type="character" w:styleId="FootnoteReference">
    <w:name w:val="footnote reference"/>
    <w:uiPriority w:val="99"/>
    <w:semiHidden/>
    <w:rsid w:val="00763359"/>
    <w:rPr>
      <w:vertAlign w:val="superscript"/>
    </w:rPr>
  </w:style>
  <w:style w:type="paragraph" w:styleId="Footer">
    <w:name w:val="footer"/>
    <w:basedOn w:val="Normal"/>
    <w:link w:val="FooterChar"/>
    <w:uiPriority w:val="99"/>
    <w:rsid w:val="00D0239B"/>
    <w:pPr>
      <w:tabs>
        <w:tab w:val="center" w:pos="4320"/>
        <w:tab w:val="right" w:pos="8640"/>
      </w:tabs>
    </w:pPr>
  </w:style>
  <w:style w:type="character" w:styleId="PageNumber">
    <w:name w:val="page number"/>
    <w:basedOn w:val="DefaultParagraphFont"/>
    <w:rsid w:val="00D0239B"/>
  </w:style>
  <w:style w:type="table" w:styleId="TableGrid">
    <w:name w:val="Table Grid"/>
    <w:basedOn w:val="TableNormal"/>
    <w:uiPriority w:val="59"/>
    <w:rsid w:val="00E17E7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E17E70"/>
    <w:pPr>
      <w:spacing w:after="120"/>
      <w:ind w:left="360"/>
    </w:pPr>
    <w:rPr>
      <w:rFonts w:eastAsia="Times New Roman"/>
    </w:rPr>
  </w:style>
  <w:style w:type="paragraph" w:styleId="Header">
    <w:name w:val="header"/>
    <w:basedOn w:val="Normal"/>
    <w:rsid w:val="009827C8"/>
    <w:pPr>
      <w:tabs>
        <w:tab w:val="center" w:pos="4320"/>
        <w:tab w:val="right" w:pos="8640"/>
      </w:tabs>
    </w:pPr>
  </w:style>
  <w:style w:type="paragraph" w:styleId="BalloonText">
    <w:name w:val="Balloon Text"/>
    <w:basedOn w:val="Normal"/>
    <w:semiHidden/>
    <w:rsid w:val="000A0550"/>
    <w:rPr>
      <w:rFonts w:ascii="Tahoma" w:hAnsi="Tahoma" w:cs="Tahoma"/>
      <w:sz w:val="16"/>
      <w:szCs w:val="16"/>
    </w:rPr>
  </w:style>
  <w:style w:type="character" w:styleId="Hyperlink">
    <w:name w:val="Hyperlink"/>
    <w:uiPriority w:val="99"/>
    <w:rsid w:val="00F40CCC"/>
    <w:rPr>
      <w:color w:val="0000FF"/>
      <w:u w:val="single"/>
    </w:rPr>
  </w:style>
  <w:style w:type="character" w:styleId="FollowedHyperlink">
    <w:name w:val="FollowedHyperlink"/>
    <w:rsid w:val="00F40CCC"/>
    <w:rPr>
      <w:color w:val="800080"/>
      <w:u w:val="single"/>
    </w:rPr>
  </w:style>
  <w:style w:type="paragraph" w:customStyle="1" w:styleId="basicanswer">
    <w:name w:val="basic answer"/>
    <w:basedOn w:val="Normal"/>
    <w:link w:val="basicanswerChar"/>
    <w:rsid w:val="00FA4E49"/>
    <w:pPr>
      <w:tabs>
        <w:tab w:val="center" w:leader="dot" w:pos="9720"/>
      </w:tabs>
      <w:ind w:left="5310" w:right="720" w:hanging="270"/>
    </w:pPr>
    <w:rPr>
      <w:rFonts w:ascii="Arial" w:eastAsia="Times New Roman" w:hAnsi="Arial" w:cs="Arial"/>
      <w:sz w:val="22"/>
    </w:rPr>
  </w:style>
  <w:style w:type="character" w:customStyle="1" w:styleId="basicanswerChar">
    <w:name w:val="basic answer Char"/>
    <w:link w:val="basicanswer"/>
    <w:rsid w:val="00FA4E49"/>
    <w:rPr>
      <w:rFonts w:ascii="Arial" w:eastAsia="Times New Roman" w:hAnsi="Arial" w:cs="Arial"/>
      <w:sz w:val="22"/>
      <w:szCs w:val="24"/>
    </w:rPr>
  </w:style>
  <w:style w:type="character" w:styleId="CommentReference">
    <w:name w:val="annotation reference"/>
    <w:rsid w:val="00092028"/>
    <w:rPr>
      <w:sz w:val="16"/>
      <w:szCs w:val="16"/>
    </w:rPr>
  </w:style>
  <w:style w:type="paragraph" w:styleId="CommentText">
    <w:name w:val="annotation text"/>
    <w:basedOn w:val="Normal"/>
    <w:link w:val="CommentTextChar"/>
    <w:rsid w:val="00092028"/>
    <w:rPr>
      <w:sz w:val="20"/>
      <w:szCs w:val="20"/>
    </w:rPr>
  </w:style>
  <w:style w:type="character" w:customStyle="1" w:styleId="CommentTextChar">
    <w:name w:val="Comment Text Char"/>
    <w:basedOn w:val="DefaultParagraphFont"/>
    <w:link w:val="CommentText"/>
    <w:rsid w:val="00092028"/>
  </w:style>
  <w:style w:type="paragraph" w:styleId="CommentSubject">
    <w:name w:val="annotation subject"/>
    <w:basedOn w:val="CommentText"/>
    <w:next w:val="CommentText"/>
    <w:link w:val="CommentSubjectChar"/>
    <w:rsid w:val="00092028"/>
    <w:rPr>
      <w:b/>
      <w:bCs/>
    </w:rPr>
  </w:style>
  <w:style w:type="character" w:customStyle="1" w:styleId="CommentSubjectChar">
    <w:name w:val="Comment Subject Char"/>
    <w:link w:val="CommentSubject"/>
    <w:rsid w:val="00092028"/>
    <w:rPr>
      <w:b/>
      <w:bCs/>
    </w:rPr>
  </w:style>
  <w:style w:type="paragraph" w:styleId="Revision">
    <w:name w:val="Revision"/>
    <w:hidden/>
    <w:uiPriority w:val="99"/>
    <w:semiHidden/>
    <w:rsid w:val="00092028"/>
    <w:rPr>
      <w:sz w:val="24"/>
      <w:szCs w:val="24"/>
    </w:rPr>
  </w:style>
  <w:style w:type="paragraph" w:styleId="NoSpacing">
    <w:name w:val="No Spacing"/>
    <w:link w:val="NoSpacingChar"/>
    <w:uiPriority w:val="1"/>
    <w:qFormat/>
    <w:rsid w:val="008A1F8C"/>
    <w:rPr>
      <w:rFonts w:ascii="Calibri" w:eastAsia="MS Mincho" w:hAnsi="Calibri" w:cs="Arial"/>
      <w:sz w:val="22"/>
      <w:szCs w:val="22"/>
      <w:lang w:eastAsia="ja-JP"/>
    </w:rPr>
  </w:style>
  <w:style w:type="character" w:customStyle="1" w:styleId="NoSpacingChar">
    <w:name w:val="No Spacing Char"/>
    <w:link w:val="NoSpacing"/>
    <w:uiPriority w:val="1"/>
    <w:rsid w:val="008A1F8C"/>
    <w:rPr>
      <w:rFonts w:ascii="Calibri" w:eastAsia="MS Mincho" w:hAnsi="Calibri" w:cs="Arial"/>
      <w:sz w:val="22"/>
      <w:szCs w:val="22"/>
      <w:lang w:eastAsia="ja-JP"/>
    </w:rPr>
  </w:style>
  <w:style w:type="paragraph" w:styleId="ListParagraph">
    <w:name w:val="List Paragraph"/>
    <w:basedOn w:val="Normal"/>
    <w:uiPriority w:val="34"/>
    <w:qFormat/>
    <w:rsid w:val="00BE469F"/>
    <w:pPr>
      <w:ind w:left="720"/>
    </w:pPr>
    <w:rPr>
      <w:rFonts w:eastAsia="MS Mincho"/>
    </w:rPr>
  </w:style>
  <w:style w:type="character" w:customStyle="1" w:styleId="FootnoteTextChar">
    <w:name w:val="Footnote Text Char"/>
    <w:link w:val="FootnoteText"/>
    <w:semiHidden/>
    <w:rsid w:val="009148E6"/>
    <w:rPr>
      <w:rFonts w:eastAsia="Times New Roman"/>
    </w:rPr>
  </w:style>
  <w:style w:type="character" w:customStyle="1" w:styleId="FooterChar">
    <w:name w:val="Footer Char"/>
    <w:link w:val="Footer"/>
    <w:uiPriority w:val="99"/>
    <w:rsid w:val="00767884"/>
    <w:rPr>
      <w:sz w:val="24"/>
      <w:szCs w:val="24"/>
    </w:rPr>
  </w:style>
  <w:style w:type="paragraph" w:styleId="NormalWeb">
    <w:name w:val="Normal (Web)"/>
    <w:basedOn w:val="Normal"/>
    <w:uiPriority w:val="99"/>
    <w:unhideWhenUsed/>
    <w:rsid w:val="0016386E"/>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BF7637"/>
    <w:rPr>
      <w:color w:val="605E5C"/>
      <w:shd w:val="clear" w:color="auto" w:fill="E1DFDD"/>
    </w:rPr>
  </w:style>
  <w:style w:type="character" w:customStyle="1" w:styleId="Heading1Char">
    <w:name w:val="Heading 1 Char"/>
    <w:basedOn w:val="DefaultParagraphFont"/>
    <w:link w:val="Heading1"/>
    <w:rsid w:val="00722DFC"/>
    <w:rPr>
      <w:rFonts w:asciiTheme="majorHAnsi" w:eastAsiaTheme="majorEastAsia" w:hAnsiTheme="majorHAnsi" w:cstheme="majorBidi"/>
      <w:color w:val="6D1D6A" w:themeColor="accent1" w:themeShade="BF"/>
      <w:sz w:val="32"/>
      <w:szCs w:val="32"/>
    </w:rPr>
  </w:style>
  <w:style w:type="paragraph" w:customStyle="1" w:styleId="Style1">
    <w:name w:val="Style1"/>
    <w:basedOn w:val="Heading2"/>
    <w:qFormat/>
    <w:rsid w:val="00A260F9"/>
    <w:rPr>
      <w:b/>
      <w:color w:val="0D558B" w:themeColor="accent5" w:themeShade="80"/>
      <w:lang w:eastAsia="zh-CN"/>
    </w:rPr>
  </w:style>
  <w:style w:type="character" w:customStyle="1" w:styleId="Heading3Char">
    <w:name w:val="Heading 3 Char"/>
    <w:basedOn w:val="DefaultParagraphFont"/>
    <w:link w:val="Heading3"/>
    <w:semiHidden/>
    <w:rsid w:val="00242A92"/>
    <w:rPr>
      <w:rFonts w:asciiTheme="majorHAnsi" w:eastAsiaTheme="majorEastAsia" w:hAnsiTheme="majorHAnsi" w:cstheme="majorBidi"/>
      <w:color w:val="481346" w:themeColor="accent1" w:themeShade="7F"/>
      <w:sz w:val="24"/>
      <w:szCs w:val="24"/>
    </w:rPr>
  </w:style>
  <w:style w:type="character" w:customStyle="1" w:styleId="Heading2Char">
    <w:name w:val="Heading 2 Char"/>
    <w:basedOn w:val="DefaultParagraphFont"/>
    <w:link w:val="Heading2"/>
    <w:semiHidden/>
    <w:rsid w:val="00A260F9"/>
    <w:rPr>
      <w:rFonts w:asciiTheme="majorHAnsi" w:eastAsiaTheme="majorEastAsia" w:hAnsiTheme="majorHAnsi" w:cstheme="majorBidi"/>
      <w:color w:val="6D1D6A" w:themeColor="accent1" w:themeShade="BF"/>
      <w:sz w:val="26"/>
      <w:szCs w:val="26"/>
    </w:rPr>
  </w:style>
  <w:style w:type="paragraph" w:customStyle="1" w:styleId="paragraph">
    <w:name w:val="paragraph"/>
    <w:basedOn w:val="Normal"/>
    <w:rsid w:val="00444B40"/>
    <w:pPr>
      <w:spacing w:before="100" w:beforeAutospacing="1" w:after="100" w:afterAutospacing="1"/>
    </w:pPr>
    <w:rPr>
      <w:rFonts w:eastAsia="Times New Roman"/>
    </w:rPr>
  </w:style>
  <w:style w:type="character" w:customStyle="1" w:styleId="normaltextrun">
    <w:name w:val="normaltextrun"/>
    <w:basedOn w:val="DefaultParagraphFont"/>
    <w:rsid w:val="00444B40"/>
  </w:style>
  <w:style w:type="character" w:customStyle="1" w:styleId="eop">
    <w:name w:val="eop"/>
    <w:basedOn w:val="DefaultParagraphFont"/>
    <w:rsid w:val="00444B40"/>
  </w:style>
  <w:style w:type="character" w:styleId="Emphasis">
    <w:name w:val="Emphasis"/>
    <w:basedOn w:val="DefaultParagraphFont"/>
    <w:uiPriority w:val="20"/>
    <w:qFormat/>
    <w:rsid w:val="00FE7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59">
      <w:bodyDiv w:val="1"/>
      <w:marLeft w:val="0"/>
      <w:marRight w:val="0"/>
      <w:marTop w:val="0"/>
      <w:marBottom w:val="0"/>
      <w:divBdr>
        <w:top w:val="none" w:sz="0" w:space="0" w:color="auto"/>
        <w:left w:val="none" w:sz="0" w:space="0" w:color="auto"/>
        <w:bottom w:val="none" w:sz="0" w:space="0" w:color="auto"/>
        <w:right w:val="none" w:sz="0" w:space="0" w:color="auto"/>
      </w:divBdr>
    </w:div>
    <w:div w:id="47847763">
      <w:bodyDiv w:val="1"/>
      <w:marLeft w:val="0"/>
      <w:marRight w:val="0"/>
      <w:marTop w:val="0"/>
      <w:marBottom w:val="0"/>
      <w:divBdr>
        <w:top w:val="none" w:sz="0" w:space="0" w:color="auto"/>
        <w:left w:val="none" w:sz="0" w:space="0" w:color="auto"/>
        <w:bottom w:val="none" w:sz="0" w:space="0" w:color="auto"/>
        <w:right w:val="none" w:sz="0" w:space="0" w:color="auto"/>
      </w:divBdr>
    </w:div>
    <w:div w:id="61414795">
      <w:bodyDiv w:val="1"/>
      <w:marLeft w:val="0"/>
      <w:marRight w:val="0"/>
      <w:marTop w:val="0"/>
      <w:marBottom w:val="0"/>
      <w:divBdr>
        <w:top w:val="none" w:sz="0" w:space="0" w:color="auto"/>
        <w:left w:val="none" w:sz="0" w:space="0" w:color="auto"/>
        <w:bottom w:val="none" w:sz="0" w:space="0" w:color="auto"/>
        <w:right w:val="none" w:sz="0" w:space="0" w:color="auto"/>
      </w:divBdr>
    </w:div>
    <w:div w:id="159545182">
      <w:bodyDiv w:val="1"/>
      <w:marLeft w:val="0"/>
      <w:marRight w:val="0"/>
      <w:marTop w:val="0"/>
      <w:marBottom w:val="0"/>
      <w:divBdr>
        <w:top w:val="none" w:sz="0" w:space="0" w:color="auto"/>
        <w:left w:val="none" w:sz="0" w:space="0" w:color="auto"/>
        <w:bottom w:val="none" w:sz="0" w:space="0" w:color="auto"/>
        <w:right w:val="none" w:sz="0" w:space="0" w:color="auto"/>
      </w:divBdr>
    </w:div>
    <w:div w:id="192109725">
      <w:bodyDiv w:val="1"/>
      <w:marLeft w:val="0"/>
      <w:marRight w:val="0"/>
      <w:marTop w:val="0"/>
      <w:marBottom w:val="0"/>
      <w:divBdr>
        <w:top w:val="none" w:sz="0" w:space="0" w:color="auto"/>
        <w:left w:val="none" w:sz="0" w:space="0" w:color="auto"/>
        <w:bottom w:val="none" w:sz="0" w:space="0" w:color="auto"/>
        <w:right w:val="none" w:sz="0" w:space="0" w:color="auto"/>
      </w:divBdr>
    </w:div>
    <w:div w:id="237136307">
      <w:bodyDiv w:val="1"/>
      <w:marLeft w:val="0"/>
      <w:marRight w:val="0"/>
      <w:marTop w:val="0"/>
      <w:marBottom w:val="0"/>
      <w:divBdr>
        <w:top w:val="none" w:sz="0" w:space="0" w:color="auto"/>
        <w:left w:val="none" w:sz="0" w:space="0" w:color="auto"/>
        <w:bottom w:val="none" w:sz="0" w:space="0" w:color="auto"/>
        <w:right w:val="none" w:sz="0" w:space="0" w:color="auto"/>
      </w:divBdr>
      <w:divsChild>
        <w:div w:id="45378471">
          <w:marLeft w:val="0"/>
          <w:marRight w:val="0"/>
          <w:marTop w:val="0"/>
          <w:marBottom w:val="0"/>
          <w:divBdr>
            <w:top w:val="none" w:sz="0" w:space="0" w:color="auto"/>
            <w:left w:val="none" w:sz="0" w:space="0" w:color="auto"/>
            <w:bottom w:val="none" w:sz="0" w:space="0" w:color="auto"/>
            <w:right w:val="none" w:sz="0" w:space="0" w:color="auto"/>
          </w:divBdr>
        </w:div>
        <w:div w:id="302976925">
          <w:marLeft w:val="0"/>
          <w:marRight w:val="0"/>
          <w:marTop w:val="0"/>
          <w:marBottom w:val="0"/>
          <w:divBdr>
            <w:top w:val="none" w:sz="0" w:space="0" w:color="auto"/>
            <w:left w:val="none" w:sz="0" w:space="0" w:color="auto"/>
            <w:bottom w:val="none" w:sz="0" w:space="0" w:color="auto"/>
            <w:right w:val="none" w:sz="0" w:space="0" w:color="auto"/>
          </w:divBdr>
        </w:div>
        <w:div w:id="370962580">
          <w:marLeft w:val="0"/>
          <w:marRight w:val="0"/>
          <w:marTop w:val="0"/>
          <w:marBottom w:val="0"/>
          <w:divBdr>
            <w:top w:val="none" w:sz="0" w:space="0" w:color="auto"/>
            <w:left w:val="none" w:sz="0" w:space="0" w:color="auto"/>
            <w:bottom w:val="none" w:sz="0" w:space="0" w:color="auto"/>
            <w:right w:val="none" w:sz="0" w:space="0" w:color="auto"/>
          </w:divBdr>
        </w:div>
        <w:div w:id="424426127">
          <w:marLeft w:val="0"/>
          <w:marRight w:val="0"/>
          <w:marTop w:val="0"/>
          <w:marBottom w:val="0"/>
          <w:divBdr>
            <w:top w:val="none" w:sz="0" w:space="0" w:color="auto"/>
            <w:left w:val="none" w:sz="0" w:space="0" w:color="auto"/>
            <w:bottom w:val="none" w:sz="0" w:space="0" w:color="auto"/>
            <w:right w:val="none" w:sz="0" w:space="0" w:color="auto"/>
          </w:divBdr>
        </w:div>
        <w:div w:id="475538120">
          <w:marLeft w:val="0"/>
          <w:marRight w:val="0"/>
          <w:marTop w:val="0"/>
          <w:marBottom w:val="0"/>
          <w:divBdr>
            <w:top w:val="none" w:sz="0" w:space="0" w:color="auto"/>
            <w:left w:val="none" w:sz="0" w:space="0" w:color="auto"/>
            <w:bottom w:val="none" w:sz="0" w:space="0" w:color="auto"/>
            <w:right w:val="none" w:sz="0" w:space="0" w:color="auto"/>
          </w:divBdr>
        </w:div>
        <w:div w:id="527257239">
          <w:marLeft w:val="0"/>
          <w:marRight w:val="0"/>
          <w:marTop w:val="0"/>
          <w:marBottom w:val="0"/>
          <w:divBdr>
            <w:top w:val="none" w:sz="0" w:space="0" w:color="auto"/>
            <w:left w:val="none" w:sz="0" w:space="0" w:color="auto"/>
            <w:bottom w:val="none" w:sz="0" w:space="0" w:color="auto"/>
            <w:right w:val="none" w:sz="0" w:space="0" w:color="auto"/>
          </w:divBdr>
        </w:div>
        <w:div w:id="592478011">
          <w:marLeft w:val="0"/>
          <w:marRight w:val="0"/>
          <w:marTop w:val="0"/>
          <w:marBottom w:val="0"/>
          <w:divBdr>
            <w:top w:val="none" w:sz="0" w:space="0" w:color="auto"/>
            <w:left w:val="none" w:sz="0" w:space="0" w:color="auto"/>
            <w:bottom w:val="none" w:sz="0" w:space="0" w:color="auto"/>
            <w:right w:val="none" w:sz="0" w:space="0" w:color="auto"/>
          </w:divBdr>
        </w:div>
        <w:div w:id="614364683">
          <w:marLeft w:val="0"/>
          <w:marRight w:val="0"/>
          <w:marTop w:val="0"/>
          <w:marBottom w:val="0"/>
          <w:divBdr>
            <w:top w:val="none" w:sz="0" w:space="0" w:color="auto"/>
            <w:left w:val="none" w:sz="0" w:space="0" w:color="auto"/>
            <w:bottom w:val="none" w:sz="0" w:space="0" w:color="auto"/>
            <w:right w:val="none" w:sz="0" w:space="0" w:color="auto"/>
          </w:divBdr>
        </w:div>
        <w:div w:id="776756043">
          <w:marLeft w:val="0"/>
          <w:marRight w:val="0"/>
          <w:marTop w:val="0"/>
          <w:marBottom w:val="0"/>
          <w:divBdr>
            <w:top w:val="none" w:sz="0" w:space="0" w:color="auto"/>
            <w:left w:val="none" w:sz="0" w:space="0" w:color="auto"/>
            <w:bottom w:val="none" w:sz="0" w:space="0" w:color="auto"/>
            <w:right w:val="none" w:sz="0" w:space="0" w:color="auto"/>
          </w:divBdr>
        </w:div>
        <w:div w:id="898903948">
          <w:marLeft w:val="0"/>
          <w:marRight w:val="0"/>
          <w:marTop w:val="0"/>
          <w:marBottom w:val="0"/>
          <w:divBdr>
            <w:top w:val="none" w:sz="0" w:space="0" w:color="auto"/>
            <w:left w:val="none" w:sz="0" w:space="0" w:color="auto"/>
            <w:bottom w:val="none" w:sz="0" w:space="0" w:color="auto"/>
            <w:right w:val="none" w:sz="0" w:space="0" w:color="auto"/>
          </w:divBdr>
        </w:div>
        <w:div w:id="1052268139">
          <w:marLeft w:val="0"/>
          <w:marRight w:val="0"/>
          <w:marTop w:val="0"/>
          <w:marBottom w:val="0"/>
          <w:divBdr>
            <w:top w:val="none" w:sz="0" w:space="0" w:color="auto"/>
            <w:left w:val="none" w:sz="0" w:space="0" w:color="auto"/>
            <w:bottom w:val="none" w:sz="0" w:space="0" w:color="auto"/>
            <w:right w:val="none" w:sz="0" w:space="0" w:color="auto"/>
          </w:divBdr>
        </w:div>
        <w:div w:id="1599488790">
          <w:marLeft w:val="0"/>
          <w:marRight w:val="0"/>
          <w:marTop w:val="0"/>
          <w:marBottom w:val="0"/>
          <w:divBdr>
            <w:top w:val="none" w:sz="0" w:space="0" w:color="auto"/>
            <w:left w:val="none" w:sz="0" w:space="0" w:color="auto"/>
            <w:bottom w:val="none" w:sz="0" w:space="0" w:color="auto"/>
            <w:right w:val="none" w:sz="0" w:space="0" w:color="auto"/>
          </w:divBdr>
        </w:div>
        <w:div w:id="1621262301">
          <w:marLeft w:val="0"/>
          <w:marRight w:val="0"/>
          <w:marTop w:val="0"/>
          <w:marBottom w:val="0"/>
          <w:divBdr>
            <w:top w:val="none" w:sz="0" w:space="0" w:color="auto"/>
            <w:left w:val="none" w:sz="0" w:space="0" w:color="auto"/>
            <w:bottom w:val="none" w:sz="0" w:space="0" w:color="auto"/>
            <w:right w:val="none" w:sz="0" w:space="0" w:color="auto"/>
          </w:divBdr>
        </w:div>
        <w:div w:id="1764107036">
          <w:marLeft w:val="0"/>
          <w:marRight w:val="0"/>
          <w:marTop w:val="0"/>
          <w:marBottom w:val="0"/>
          <w:divBdr>
            <w:top w:val="none" w:sz="0" w:space="0" w:color="auto"/>
            <w:left w:val="none" w:sz="0" w:space="0" w:color="auto"/>
            <w:bottom w:val="none" w:sz="0" w:space="0" w:color="auto"/>
            <w:right w:val="none" w:sz="0" w:space="0" w:color="auto"/>
          </w:divBdr>
        </w:div>
        <w:div w:id="1804930929">
          <w:marLeft w:val="0"/>
          <w:marRight w:val="0"/>
          <w:marTop w:val="0"/>
          <w:marBottom w:val="0"/>
          <w:divBdr>
            <w:top w:val="none" w:sz="0" w:space="0" w:color="auto"/>
            <w:left w:val="none" w:sz="0" w:space="0" w:color="auto"/>
            <w:bottom w:val="none" w:sz="0" w:space="0" w:color="auto"/>
            <w:right w:val="none" w:sz="0" w:space="0" w:color="auto"/>
          </w:divBdr>
        </w:div>
        <w:div w:id="1904219437">
          <w:marLeft w:val="0"/>
          <w:marRight w:val="0"/>
          <w:marTop w:val="0"/>
          <w:marBottom w:val="0"/>
          <w:divBdr>
            <w:top w:val="none" w:sz="0" w:space="0" w:color="auto"/>
            <w:left w:val="none" w:sz="0" w:space="0" w:color="auto"/>
            <w:bottom w:val="none" w:sz="0" w:space="0" w:color="auto"/>
            <w:right w:val="none" w:sz="0" w:space="0" w:color="auto"/>
          </w:divBdr>
        </w:div>
        <w:div w:id="2128505593">
          <w:marLeft w:val="0"/>
          <w:marRight w:val="0"/>
          <w:marTop w:val="0"/>
          <w:marBottom w:val="0"/>
          <w:divBdr>
            <w:top w:val="none" w:sz="0" w:space="0" w:color="auto"/>
            <w:left w:val="none" w:sz="0" w:space="0" w:color="auto"/>
            <w:bottom w:val="none" w:sz="0" w:space="0" w:color="auto"/>
            <w:right w:val="none" w:sz="0" w:space="0" w:color="auto"/>
          </w:divBdr>
        </w:div>
      </w:divsChild>
    </w:div>
    <w:div w:id="252973856">
      <w:bodyDiv w:val="1"/>
      <w:marLeft w:val="0"/>
      <w:marRight w:val="0"/>
      <w:marTop w:val="0"/>
      <w:marBottom w:val="0"/>
      <w:divBdr>
        <w:top w:val="none" w:sz="0" w:space="0" w:color="auto"/>
        <w:left w:val="none" w:sz="0" w:space="0" w:color="auto"/>
        <w:bottom w:val="none" w:sz="0" w:space="0" w:color="auto"/>
        <w:right w:val="none" w:sz="0" w:space="0" w:color="auto"/>
      </w:divBdr>
    </w:div>
    <w:div w:id="274946100">
      <w:bodyDiv w:val="1"/>
      <w:marLeft w:val="0"/>
      <w:marRight w:val="0"/>
      <w:marTop w:val="0"/>
      <w:marBottom w:val="0"/>
      <w:divBdr>
        <w:top w:val="none" w:sz="0" w:space="0" w:color="auto"/>
        <w:left w:val="none" w:sz="0" w:space="0" w:color="auto"/>
        <w:bottom w:val="none" w:sz="0" w:space="0" w:color="auto"/>
        <w:right w:val="none" w:sz="0" w:space="0" w:color="auto"/>
      </w:divBdr>
    </w:div>
    <w:div w:id="317879999">
      <w:bodyDiv w:val="1"/>
      <w:marLeft w:val="0"/>
      <w:marRight w:val="0"/>
      <w:marTop w:val="0"/>
      <w:marBottom w:val="0"/>
      <w:divBdr>
        <w:top w:val="none" w:sz="0" w:space="0" w:color="auto"/>
        <w:left w:val="none" w:sz="0" w:space="0" w:color="auto"/>
        <w:bottom w:val="none" w:sz="0" w:space="0" w:color="auto"/>
        <w:right w:val="none" w:sz="0" w:space="0" w:color="auto"/>
      </w:divBdr>
    </w:div>
    <w:div w:id="332223091">
      <w:bodyDiv w:val="1"/>
      <w:marLeft w:val="0"/>
      <w:marRight w:val="0"/>
      <w:marTop w:val="0"/>
      <w:marBottom w:val="0"/>
      <w:divBdr>
        <w:top w:val="none" w:sz="0" w:space="0" w:color="auto"/>
        <w:left w:val="none" w:sz="0" w:space="0" w:color="auto"/>
        <w:bottom w:val="none" w:sz="0" w:space="0" w:color="auto"/>
        <w:right w:val="none" w:sz="0" w:space="0" w:color="auto"/>
      </w:divBdr>
    </w:div>
    <w:div w:id="349650420">
      <w:bodyDiv w:val="1"/>
      <w:marLeft w:val="0"/>
      <w:marRight w:val="0"/>
      <w:marTop w:val="0"/>
      <w:marBottom w:val="0"/>
      <w:divBdr>
        <w:top w:val="none" w:sz="0" w:space="0" w:color="auto"/>
        <w:left w:val="none" w:sz="0" w:space="0" w:color="auto"/>
        <w:bottom w:val="none" w:sz="0" w:space="0" w:color="auto"/>
        <w:right w:val="none" w:sz="0" w:space="0" w:color="auto"/>
      </w:divBdr>
    </w:div>
    <w:div w:id="453527396">
      <w:bodyDiv w:val="1"/>
      <w:marLeft w:val="0"/>
      <w:marRight w:val="0"/>
      <w:marTop w:val="0"/>
      <w:marBottom w:val="0"/>
      <w:divBdr>
        <w:top w:val="none" w:sz="0" w:space="0" w:color="auto"/>
        <w:left w:val="none" w:sz="0" w:space="0" w:color="auto"/>
        <w:bottom w:val="none" w:sz="0" w:space="0" w:color="auto"/>
        <w:right w:val="none" w:sz="0" w:space="0" w:color="auto"/>
      </w:divBdr>
      <w:divsChild>
        <w:div w:id="141119060">
          <w:marLeft w:val="446"/>
          <w:marRight w:val="0"/>
          <w:marTop w:val="106"/>
          <w:marBottom w:val="0"/>
          <w:divBdr>
            <w:top w:val="none" w:sz="0" w:space="0" w:color="auto"/>
            <w:left w:val="none" w:sz="0" w:space="0" w:color="auto"/>
            <w:bottom w:val="none" w:sz="0" w:space="0" w:color="auto"/>
            <w:right w:val="none" w:sz="0" w:space="0" w:color="auto"/>
          </w:divBdr>
        </w:div>
      </w:divsChild>
    </w:div>
    <w:div w:id="463692175">
      <w:bodyDiv w:val="1"/>
      <w:marLeft w:val="0"/>
      <w:marRight w:val="0"/>
      <w:marTop w:val="0"/>
      <w:marBottom w:val="0"/>
      <w:divBdr>
        <w:top w:val="none" w:sz="0" w:space="0" w:color="auto"/>
        <w:left w:val="none" w:sz="0" w:space="0" w:color="auto"/>
        <w:bottom w:val="none" w:sz="0" w:space="0" w:color="auto"/>
        <w:right w:val="none" w:sz="0" w:space="0" w:color="auto"/>
      </w:divBdr>
      <w:divsChild>
        <w:div w:id="259218182">
          <w:marLeft w:val="0"/>
          <w:marRight w:val="0"/>
          <w:marTop w:val="0"/>
          <w:marBottom w:val="0"/>
          <w:divBdr>
            <w:top w:val="none" w:sz="0" w:space="0" w:color="auto"/>
            <w:left w:val="none" w:sz="0" w:space="0" w:color="auto"/>
            <w:bottom w:val="none" w:sz="0" w:space="0" w:color="auto"/>
            <w:right w:val="none" w:sz="0" w:space="0" w:color="auto"/>
          </w:divBdr>
          <w:divsChild>
            <w:div w:id="241064530">
              <w:marLeft w:val="0"/>
              <w:marRight w:val="0"/>
              <w:marTop w:val="0"/>
              <w:marBottom w:val="0"/>
              <w:divBdr>
                <w:top w:val="none" w:sz="0" w:space="0" w:color="auto"/>
                <w:left w:val="none" w:sz="0" w:space="0" w:color="auto"/>
                <w:bottom w:val="none" w:sz="0" w:space="0" w:color="auto"/>
                <w:right w:val="none" w:sz="0" w:space="0" w:color="auto"/>
              </w:divBdr>
            </w:div>
          </w:divsChild>
        </w:div>
        <w:div w:id="1136798279">
          <w:marLeft w:val="0"/>
          <w:marRight w:val="0"/>
          <w:marTop w:val="0"/>
          <w:marBottom w:val="0"/>
          <w:divBdr>
            <w:top w:val="none" w:sz="0" w:space="0" w:color="auto"/>
            <w:left w:val="none" w:sz="0" w:space="0" w:color="auto"/>
            <w:bottom w:val="none" w:sz="0" w:space="0" w:color="auto"/>
            <w:right w:val="none" w:sz="0" w:space="0" w:color="auto"/>
          </w:divBdr>
          <w:divsChild>
            <w:div w:id="1333337038">
              <w:marLeft w:val="0"/>
              <w:marRight w:val="0"/>
              <w:marTop w:val="0"/>
              <w:marBottom w:val="0"/>
              <w:divBdr>
                <w:top w:val="none" w:sz="0" w:space="0" w:color="auto"/>
                <w:left w:val="none" w:sz="0" w:space="0" w:color="auto"/>
                <w:bottom w:val="none" w:sz="0" w:space="0" w:color="auto"/>
                <w:right w:val="none" w:sz="0" w:space="0" w:color="auto"/>
              </w:divBdr>
            </w:div>
            <w:div w:id="178588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0932">
      <w:bodyDiv w:val="1"/>
      <w:marLeft w:val="0"/>
      <w:marRight w:val="0"/>
      <w:marTop w:val="0"/>
      <w:marBottom w:val="0"/>
      <w:divBdr>
        <w:top w:val="none" w:sz="0" w:space="0" w:color="auto"/>
        <w:left w:val="none" w:sz="0" w:space="0" w:color="auto"/>
        <w:bottom w:val="none" w:sz="0" w:space="0" w:color="auto"/>
        <w:right w:val="none" w:sz="0" w:space="0" w:color="auto"/>
      </w:divBdr>
      <w:divsChild>
        <w:div w:id="7559652">
          <w:marLeft w:val="0"/>
          <w:marRight w:val="0"/>
          <w:marTop w:val="0"/>
          <w:marBottom w:val="0"/>
          <w:divBdr>
            <w:top w:val="none" w:sz="0" w:space="0" w:color="auto"/>
            <w:left w:val="none" w:sz="0" w:space="0" w:color="auto"/>
            <w:bottom w:val="none" w:sz="0" w:space="0" w:color="auto"/>
            <w:right w:val="none" w:sz="0" w:space="0" w:color="auto"/>
          </w:divBdr>
          <w:divsChild>
            <w:div w:id="891310362">
              <w:marLeft w:val="0"/>
              <w:marRight w:val="0"/>
              <w:marTop w:val="0"/>
              <w:marBottom w:val="0"/>
              <w:divBdr>
                <w:top w:val="none" w:sz="0" w:space="0" w:color="auto"/>
                <w:left w:val="none" w:sz="0" w:space="0" w:color="auto"/>
                <w:bottom w:val="none" w:sz="0" w:space="0" w:color="auto"/>
                <w:right w:val="none" w:sz="0" w:space="0" w:color="auto"/>
              </w:divBdr>
              <w:divsChild>
                <w:div w:id="759983453">
                  <w:marLeft w:val="0"/>
                  <w:marRight w:val="0"/>
                  <w:marTop w:val="0"/>
                  <w:marBottom w:val="0"/>
                  <w:divBdr>
                    <w:top w:val="none" w:sz="0" w:space="0" w:color="auto"/>
                    <w:left w:val="none" w:sz="0" w:space="0" w:color="auto"/>
                    <w:bottom w:val="none" w:sz="0" w:space="0" w:color="auto"/>
                    <w:right w:val="none" w:sz="0" w:space="0" w:color="auto"/>
                  </w:divBdr>
                  <w:divsChild>
                    <w:div w:id="1515800829">
                      <w:marLeft w:val="0"/>
                      <w:marRight w:val="0"/>
                      <w:marTop w:val="0"/>
                      <w:marBottom w:val="0"/>
                      <w:divBdr>
                        <w:top w:val="none" w:sz="0" w:space="0" w:color="auto"/>
                        <w:left w:val="none" w:sz="0" w:space="0" w:color="auto"/>
                        <w:bottom w:val="none" w:sz="0" w:space="0" w:color="auto"/>
                        <w:right w:val="none" w:sz="0" w:space="0" w:color="auto"/>
                      </w:divBdr>
                      <w:divsChild>
                        <w:div w:id="2038852211">
                          <w:marLeft w:val="0"/>
                          <w:marRight w:val="0"/>
                          <w:marTop w:val="0"/>
                          <w:marBottom w:val="0"/>
                          <w:divBdr>
                            <w:top w:val="none" w:sz="0" w:space="0" w:color="auto"/>
                            <w:left w:val="none" w:sz="0" w:space="0" w:color="auto"/>
                            <w:bottom w:val="none" w:sz="0" w:space="0" w:color="auto"/>
                            <w:right w:val="none" w:sz="0" w:space="0" w:color="auto"/>
                          </w:divBdr>
                          <w:divsChild>
                            <w:div w:id="343436439">
                              <w:marLeft w:val="0"/>
                              <w:marRight w:val="0"/>
                              <w:marTop w:val="0"/>
                              <w:marBottom w:val="0"/>
                              <w:divBdr>
                                <w:top w:val="none" w:sz="0" w:space="0" w:color="auto"/>
                                <w:left w:val="none" w:sz="0" w:space="0" w:color="auto"/>
                                <w:bottom w:val="none" w:sz="0" w:space="0" w:color="auto"/>
                                <w:right w:val="none" w:sz="0" w:space="0" w:color="auto"/>
                              </w:divBdr>
                              <w:divsChild>
                                <w:div w:id="1366711927">
                                  <w:marLeft w:val="0"/>
                                  <w:marRight w:val="0"/>
                                  <w:marTop w:val="0"/>
                                  <w:marBottom w:val="0"/>
                                  <w:divBdr>
                                    <w:top w:val="none" w:sz="0" w:space="0" w:color="auto"/>
                                    <w:left w:val="none" w:sz="0" w:space="0" w:color="auto"/>
                                    <w:bottom w:val="none" w:sz="0" w:space="0" w:color="auto"/>
                                    <w:right w:val="none" w:sz="0" w:space="0" w:color="auto"/>
                                  </w:divBdr>
                                  <w:divsChild>
                                    <w:div w:id="271790045">
                                      <w:marLeft w:val="60"/>
                                      <w:marRight w:val="0"/>
                                      <w:marTop w:val="0"/>
                                      <w:marBottom w:val="0"/>
                                      <w:divBdr>
                                        <w:top w:val="none" w:sz="0" w:space="0" w:color="auto"/>
                                        <w:left w:val="none" w:sz="0" w:space="0" w:color="auto"/>
                                        <w:bottom w:val="none" w:sz="0" w:space="0" w:color="auto"/>
                                        <w:right w:val="none" w:sz="0" w:space="0" w:color="auto"/>
                                      </w:divBdr>
                                      <w:divsChild>
                                        <w:div w:id="32583543">
                                          <w:marLeft w:val="0"/>
                                          <w:marRight w:val="0"/>
                                          <w:marTop w:val="0"/>
                                          <w:marBottom w:val="0"/>
                                          <w:divBdr>
                                            <w:top w:val="none" w:sz="0" w:space="0" w:color="auto"/>
                                            <w:left w:val="none" w:sz="0" w:space="0" w:color="auto"/>
                                            <w:bottom w:val="none" w:sz="0" w:space="0" w:color="auto"/>
                                            <w:right w:val="none" w:sz="0" w:space="0" w:color="auto"/>
                                          </w:divBdr>
                                          <w:divsChild>
                                            <w:div w:id="1756239980">
                                              <w:marLeft w:val="0"/>
                                              <w:marRight w:val="0"/>
                                              <w:marTop w:val="0"/>
                                              <w:marBottom w:val="120"/>
                                              <w:divBdr>
                                                <w:top w:val="single" w:sz="6" w:space="0" w:color="F5F5F5"/>
                                                <w:left w:val="single" w:sz="6" w:space="0" w:color="F5F5F5"/>
                                                <w:bottom w:val="single" w:sz="6" w:space="0" w:color="F5F5F5"/>
                                                <w:right w:val="single" w:sz="6" w:space="0" w:color="F5F5F5"/>
                                              </w:divBdr>
                                              <w:divsChild>
                                                <w:div w:id="1147353835">
                                                  <w:marLeft w:val="0"/>
                                                  <w:marRight w:val="0"/>
                                                  <w:marTop w:val="0"/>
                                                  <w:marBottom w:val="0"/>
                                                  <w:divBdr>
                                                    <w:top w:val="none" w:sz="0" w:space="0" w:color="auto"/>
                                                    <w:left w:val="none" w:sz="0" w:space="0" w:color="auto"/>
                                                    <w:bottom w:val="none" w:sz="0" w:space="0" w:color="auto"/>
                                                    <w:right w:val="none" w:sz="0" w:space="0" w:color="auto"/>
                                                  </w:divBdr>
                                                  <w:divsChild>
                                                    <w:div w:id="8964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72450">
      <w:bodyDiv w:val="1"/>
      <w:marLeft w:val="0"/>
      <w:marRight w:val="0"/>
      <w:marTop w:val="0"/>
      <w:marBottom w:val="0"/>
      <w:divBdr>
        <w:top w:val="none" w:sz="0" w:space="0" w:color="auto"/>
        <w:left w:val="none" w:sz="0" w:space="0" w:color="auto"/>
        <w:bottom w:val="none" w:sz="0" w:space="0" w:color="auto"/>
        <w:right w:val="none" w:sz="0" w:space="0" w:color="auto"/>
      </w:divBdr>
      <w:divsChild>
        <w:div w:id="88234124">
          <w:marLeft w:val="0"/>
          <w:marRight w:val="0"/>
          <w:marTop w:val="0"/>
          <w:marBottom w:val="0"/>
          <w:divBdr>
            <w:top w:val="none" w:sz="0" w:space="0" w:color="auto"/>
            <w:left w:val="none" w:sz="0" w:space="0" w:color="auto"/>
            <w:bottom w:val="none" w:sz="0" w:space="0" w:color="auto"/>
            <w:right w:val="none" w:sz="0" w:space="0" w:color="auto"/>
          </w:divBdr>
          <w:divsChild>
            <w:div w:id="2017270999">
              <w:marLeft w:val="0"/>
              <w:marRight w:val="0"/>
              <w:marTop w:val="0"/>
              <w:marBottom w:val="0"/>
              <w:divBdr>
                <w:top w:val="none" w:sz="0" w:space="0" w:color="auto"/>
                <w:left w:val="none" w:sz="0" w:space="0" w:color="auto"/>
                <w:bottom w:val="none" w:sz="0" w:space="0" w:color="auto"/>
                <w:right w:val="none" w:sz="0" w:space="0" w:color="auto"/>
              </w:divBdr>
            </w:div>
          </w:divsChild>
        </w:div>
        <w:div w:id="1406878150">
          <w:marLeft w:val="0"/>
          <w:marRight w:val="0"/>
          <w:marTop w:val="0"/>
          <w:marBottom w:val="0"/>
          <w:divBdr>
            <w:top w:val="none" w:sz="0" w:space="0" w:color="auto"/>
            <w:left w:val="none" w:sz="0" w:space="0" w:color="auto"/>
            <w:bottom w:val="none" w:sz="0" w:space="0" w:color="auto"/>
            <w:right w:val="none" w:sz="0" w:space="0" w:color="auto"/>
          </w:divBdr>
        </w:div>
      </w:divsChild>
    </w:div>
    <w:div w:id="564947587">
      <w:bodyDiv w:val="1"/>
      <w:marLeft w:val="0"/>
      <w:marRight w:val="0"/>
      <w:marTop w:val="0"/>
      <w:marBottom w:val="0"/>
      <w:divBdr>
        <w:top w:val="none" w:sz="0" w:space="0" w:color="auto"/>
        <w:left w:val="none" w:sz="0" w:space="0" w:color="auto"/>
        <w:bottom w:val="none" w:sz="0" w:space="0" w:color="auto"/>
        <w:right w:val="none" w:sz="0" w:space="0" w:color="auto"/>
      </w:divBdr>
    </w:div>
    <w:div w:id="820581508">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952323198">
      <w:bodyDiv w:val="1"/>
      <w:marLeft w:val="0"/>
      <w:marRight w:val="0"/>
      <w:marTop w:val="0"/>
      <w:marBottom w:val="0"/>
      <w:divBdr>
        <w:top w:val="none" w:sz="0" w:space="0" w:color="auto"/>
        <w:left w:val="none" w:sz="0" w:space="0" w:color="auto"/>
        <w:bottom w:val="none" w:sz="0" w:space="0" w:color="auto"/>
        <w:right w:val="none" w:sz="0" w:space="0" w:color="auto"/>
      </w:divBdr>
      <w:divsChild>
        <w:div w:id="527914456">
          <w:marLeft w:val="0"/>
          <w:marRight w:val="0"/>
          <w:marTop w:val="0"/>
          <w:marBottom w:val="0"/>
          <w:divBdr>
            <w:top w:val="none" w:sz="0" w:space="0" w:color="auto"/>
            <w:left w:val="none" w:sz="0" w:space="0" w:color="auto"/>
            <w:bottom w:val="none" w:sz="0" w:space="0" w:color="auto"/>
            <w:right w:val="none" w:sz="0" w:space="0" w:color="auto"/>
          </w:divBdr>
          <w:divsChild>
            <w:div w:id="1605533568">
              <w:marLeft w:val="0"/>
              <w:marRight w:val="0"/>
              <w:marTop w:val="0"/>
              <w:marBottom w:val="0"/>
              <w:divBdr>
                <w:top w:val="none" w:sz="0" w:space="0" w:color="auto"/>
                <w:left w:val="none" w:sz="0" w:space="0" w:color="auto"/>
                <w:bottom w:val="none" w:sz="0" w:space="0" w:color="auto"/>
                <w:right w:val="none" w:sz="0" w:space="0" w:color="auto"/>
              </w:divBdr>
            </w:div>
            <w:div w:id="1773013190">
              <w:marLeft w:val="0"/>
              <w:marRight w:val="0"/>
              <w:marTop w:val="0"/>
              <w:marBottom w:val="0"/>
              <w:divBdr>
                <w:top w:val="none" w:sz="0" w:space="0" w:color="auto"/>
                <w:left w:val="none" w:sz="0" w:space="0" w:color="auto"/>
                <w:bottom w:val="none" w:sz="0" w:space="0" w:color="auto"/>
                <w:right w:val="none" w:sz="0" w:space="0" w:color="auto"/>
              </w:divBdr>
            </w:div>
            <w:div w:id="1928884308">
              <w:marLeft w:val="0"/>
              <w:marRight w:val="0"/>
              <w:marTop w:val="0"/>
              <w:marBottom w:val="0"/>
              <w:divBdr>
                <w:top w:val="none" w:sz="0" w:space="0" w:color="auto"/>
                <w:left w:val="none" w:sz="0" w:space="0" w:color="auto"/>
                <w:bottom w:val="none" w:sz="0" w:space="0" w:color="auto"/>
                <w:right w:val="none" w:sz="0" w:space="0" w:color="auto"/>
              </w:divBdr>
            </w:div>
          </w:divsChild>
        </w:div>
        <w:div w:id="907695237">
          <w:marLeft w:val="0"/>
          <w:marRight w:val="0"/>
          <w:marTop w:val="0"/>
          <w:marBottom w:val="0"/>
          <w:divBdr>
            <w:top w:val="none" w:sz="0" w:space="0" w:color="auto"/>
            <w:left w:val="none" w:sz="0" w:space="0" w:color="auto"/>
            <w:bottom w:val="none" w:sz="0" w:space="0" w:color="auto"/>
            <w:right w:val="none" w:sz="0" w:space="0" w:color="auto"/>
          </w:divBdr>
          <w:divsChild>
            <w:div w:id="60367643">
              <w:marLeft w:val="0"/>
              <w:marRight w:val="0"/>
              <w:marTop w:val="0"/>
              <w:marBottom w:val="0"/>
              <w:divBdr>
                <w:top w:val="none" w:sz="0" w:space="0" w:color="auto"/>
                <w:left w:val="none" w:sz="0" w:space="0" w:color="auto"/>
                <w:bottom w:val="none" w:sz="0" w:space="0" w:color="auto"/>
                <w:right w:val="none" w:sz="0" w:space="0" w:color="auto"/>
              </w:divBdr>
            </w:div>
            <w:div w:id="264921570">
              <w:marLeft w:val="0"/>
              <w:marRight w:val="0"/>
              <w:marTop w:val="0"/>
              <w:marBottom w:val="0"/>
              <w:divBdr>
                <w:top w:val="none" w:sz="0" w:space="0" w:color="auto"/>
                <w:left w:val="none" w:sz="0" w:space="0" w:color="auto"/>
                <w:bottom w:val="none" w:sz="0" w:space="0" w:color="auto"/>
                <w:right w:val="none" w:sz="0" w:space="0" w:color="auto"/>
              </w:divBdr>
            </w:div>
            <w:div w:id="735325003">
              <w:marLeft w:val="0"/>
              <w:marRight w:val="0"/>
              <w:marTop w:val="0"/>
              <w:marBottom w:val="0"/>
              <w:divBdr>
                <w:top w:val="none" w:sz="0" w:space="0" w:color="auto"/>
                <w:left w:val="none" w:sz="0" w:space="0" w:color="auto"/>
                <w:bottom w:val="none" w:sz="0" w:space="0" w:color="auto"/>
                <w:right w:val="none" w:sz="0" w:space="0" w:color="auto"/>
              </w:divBdr>
            </w:div>
            <w:div w:id="1363824536">
              <w:marLeft w:val="0"/>
              <w:marRight w:val="0"/>
              <w:marTop w:val="0"/>
              <w:marBottom w:val="0"/>
              <w:divBdr>
                <w:top w:val="none" w:sz="0" w:space="0" w:color="auto"/>
                <w:left w:val="none" w:sz="0" w:space="0" w:color="auto"/>
                <w:bottom w:val="none" w:sz="0" w:space="0" w:color="auto"/>
                <w:right w:val="none" w:sz="0" w:space="0" w:color="auto"/>
              </w:divBdr>
            </w:div>
          </w:divsChild>
        </w:div>
        <w:div w:id="1115515604">
          <w:marLeft w:val="0"/>
          <w:marRight w:val="0"/>
          <w:marTop w:val="0"/>
          <w:marBottom w:val="0"/>
          <w:divBdr>
            <w:top w:val="none" w:sz="0" w:space="0" w:color="auto"/>
            <w:left w:val="none" w:sz="0" w:space="0" w:color="auto"/>
            <w:bottom w:val="none" w:sz="0" w:space="0" w:color="auto"/>
            <w:right w:val="none" w:sz="0" w:space="0" w:color="auto"/>
          </w:divBdr>
          <w:divsChild>
            <w:div w:id="1270966061">
              <w:marLeft w:val="0"/>
              <w:marRight w:val="0"/>
              <w:marTop w:val="0"/>
              <w:marBottom w:val="0"/>
              <w:divBdr>
                <w:top w:val="none" w:sz="0" w:space="0" w:color="auto"/>
                <w:left w:val="none" w:sz="0" w:space="0" w:color="auto"/>
                <w:bottom w:val="none" w:sz="0" w:space="0" w:color="auto"/>
                <w:right w:val="none" w:sz="0" w:space="0" w:color="auto"/>
              </w:divBdr>
            </w:div>
          </w:divsChild>
        </w:div>
        <w:div w:id="1697929288">
          <w:marLeft w:val="0"/>
          <w:marRight w:val="0"/>
          <w:marTop w:val="0"/>
          <w:marBottom w:val="0"/>
          <w:divBdr>
            <w:top w:val="none" w:sz="0" w:space="0" w:color="auto"/>
            <w:left w:val="none" w:sz="0" w:space="0" w:color="auto"/>
            <w:bottom w:val="none" w:sz="0" w:space="0" w:color="auto"/>
            <w:right w:val="none" w:sz="0" w:space="0" w:color="auto"/>
          </w:divBdr>
          <w:divsChild>
            <w:div w:id="450512446">
              <w:marLeft w:val="0"/>
              <w:marRight w:val="0"/>
              <w:marTop w:val="0"/>
              <w:marBottom w:val="0"/>
              <w:divBdr>
                <w:top w:val="none" w:sz="0" w:space="0" w:color="auto"/>
                <w:left w:val="none" w:sz="0" w:space="0" w:color="auto"/>
                <w:bottom w:val="none" w:sz="0" w:space="0" w:color="auto"/>
                <w:right w:val="none" w:sz="0" w:space="0" w:color="auto"/>
              </w:divBdr>
            </w:div>
            <w:div w:id="926419858">
              <w:marLeft w:val="0"/>
              <w:marRight w:val="0"/>
              <w:marTop w:val="0"/>
              <w:marBottom w:val="0"/>
              <w:divBdr>
                <w:top w:val="none" w:sz="0" w:space="0" w:color="auto"/>
                <w:left w:val="none" w:sz="0" w:space="0" w:color="auto"/>
                <w:bottom w:val="none" w:sz="0" w:space="0" w:color="auto"/>
                <w:right w:val="none" w:sz="0" w:space="0" w:color="auto"/>
              </w:divBdr>
            </w:div>
          </w:divsChild>
        </w:div>
        <w:div w:id="2037610619">
          <w:marLeft w:val="0"/>
          <w:marRight w:val="0"/>
          <w:marTop w:val="0"/>
          <w:marBottom w:val="0"/>
          <w:divBdr>
            <w:top w:val="none" w:sz="0" w:space="0" w:color="auto"/>
            <w:left w:val="none" w:sz="0" w:space="0" w:color="auto"/>
            <w:bottom w:val="none" w:sz="0" w:space="0" w:color="auto"/>
            <w:right w:val="none" w:sz="0" w:space="0" w:color="auto"/>
          </w:divBdr>
          <w:divsChild>
            <w:div w:id="19825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5430">
      <w:bodyDiv w:val="1"/>
      <w:marLeft w:val="0"/>
      <w:marRight w:val="0"/>
      <w:marTop w:val="0"/>
      <w:marBottom w:val="0"/>
      <w:divBdr>
        <w:top w:val="none" w:sz="0" w:space="0" w:color="auto"/>
        <w:left w:val="none" w:sz="0" w:space="0" w:color="auto"/>
        <w:bottom w:val="none" w:sz="0" w:space="0" w:color="auto"/>
        <w:right w:val="none" w:sz="0" w:space="0" w:color="auto"/>
      </w:divBdr>
    </w:div>
    <w:div w:id="1117454391">
      <w:bodyDiv w:val="1"/>
      <w:marLeft w:val="0"/>
      <w:marRight w:val="0"/>
      <w:marTop w:val="0"/>
      <w:marBottom w:val="0"/>
      <w:divBdr>
        <w:top w:val="none" w:sz="0" w:space="0" w:color="auto"/>
        <w:left w:val="none" w:sz="0" w:space="0" w:color="auto"/>
        <w:bottom w:val="none" w:sz="0" w:space="0" w:color="auto"/>
        <w:right w:val="none" w:sz="0" w:space="0" w:color="auto"/>
      </w:divBdr>
    </w:div>
    <w:div w:id="1160081504">
      <w:bodyDiv w:val="1"/>
      <w:marLeft w:val="0"/>
      <w:marRight w:val="0"/>
      <w:marTop w:val="0"/>
      <w:marBottom w:val="0"/>
      <w:divBdr>
        <w:top w:val="none" w:sz="0" w:space="0" w:color="auto"/>
        <w:left w:val="none" w:sz="0" w:space="0" w:color="auto"/>
        <w:bottom w:val="none" w:sz="0" w:space="0" w:color="auto"/>
        <w:right w:val="none" w:sz="0" w:space="0" w:color="auto"/>
      </w:divBdr>
    </w:div>
    <w:div w:id="1167404732">
      <w:bodyDiv w:val="1"/>
      <w:marLeft w:val="0"/>
      <w:marRight w:val="0"/>
      <w:marTop w:val="0"/>
      <w:marBottom w:val="0"/>
      <w:divBdr>
        <w:top w:val="none" w:sz="0" w:space="0" w:color="auto"/>
        <w:left w:val="none" w:sz="0" w:space="0" w:color="auto"/>
        <w:bottom w:val="none" w:sz="0" w:space="0" w:color="auto"/>
        <w:right w:val="none" w:sz="0" w:space="0" w:color="auto"/>
      </w:divBdr>
    </w:div>
    <w:div w:id="1171262357">
      <w:bodyDiv w:val="1"/>
      <w:marLeft w:val="0"/>
      <w:marRight w:val="0"/>
      <w:marTop w:val="0"/>
      <w:marBottom w:val="0"/>
      <w:divBdr>
        <w:top w:val="none" w:sz="0" w:space="0" w:color="auto"/>
        <w:left w:val="none" w:sz="0" w:space="0" w:color="auto"/>
        <w:bottom w:val="none" w:sz="0" w:space="0" w:color="auto"/>
        <w:right w:val="none" w:sz="0" w:space="0" w:color="auto"/>
      </w:divBdr>
    </w:div>
    <w:div w:id="1178695484">
      <w:bodyDiv w:val="1"/>
      <w:marLeft w:val="0"/>
      <w:marRight w:val="0"/>
      <w:marTop w:val="0"/>
      <w:marBottom w:val="0"/>
      <w:divBdr>
        <w:top w:val="none" w:sz="0" w:space="0" w:color="auto"/>
        <w:left w:val="none" w:sz="0" w:space="0" w:color="auto"/>
        <w:bottom w:val="none" w:sz="0" w:space="0" w:color="auto"/>
        <w:right w:val="none" w:sz="0" w:space="0" w:color="auto"/>
      </w:divBdr>
    </w:div>
    <w:div w:id="1217202254">
      <w:bodyDiv w:val="1"/>
      <w:marLeft w:val="0"/>
      <w:marRight w:val="0"/>
      <w:marTop w:val="0"/>
      <w:marBottom w:val="0"/>
      <w:divBdr>
        <w:top w:val="none" w:sz="0" w:space="0" w:color="auto"/>
        <w:left w:val="none" w:sz="0" w:space="0" w:color="auto"/>
        <w:bottom w:val="none" w:sz="0" w:space="0" w:color="auto"/>
        <w:right w:val="none" w:sz="0" w:space="0" w:color="auto"/>
      </w:divBdr>
    </w:div>
    <w:div w:id="1257250383">
      <w:bodyDiv w:val="1"/>
      <w:marLeft w:val="0"/>
      <w:marRight w:val="0"/>
      <w:marTop w:val="0"/>
      <w:marBottom w:val="0"/>
      <w:divBdr>
        <w:top w:val="none" w:sz="0" w:space="0" w:color="auto"/>
        <w:left w:val="none" w:sz="0" w:space="0" w:color="auto"/>
        <w:bottom w:val="none" w:sz="0" w:space="0" w:color="auto"/>
        <w:right w:val="none" w:sz="0" w:space="0" w:color="auto"/>
      </w:divBdr>
    </w:div>
    <w:div w:id="1271669346">
      <w:bodyDiv w:val="1"/>
      <w:marLeft w:val="0"/>
      <w:marRight w:val="0"/>
      <w:marTop w:val="0"/>
      <w:marBottom w:val="0"/>
      <w:divBdr>
        <w:top w:val="none" w:sz="0" w:space="0" w:color="auto"/>
        <w:left w:val="none" w:sz="0" w:space="0" w:color="auto"/>
        <w:bottom w:val="none" w:sz="0" w:space="0" w:color="auto"/>
        <w:right w:val="none" w:sz="0" w:space="0" w:color="auto"/>
      </w:divBdr>
    </w:div>
    <w:div w:id="1307398664">
      <w:bodyDiv w:val="1"/>
      <w:marLeft w:val="0"/>
      <w:marRight w:val="0"/>
      <w:marTop w:val="0"/>
      <w:marBottom w:val="0"/>
      <w:divBdr>
        <w:top w:val="none" w:sz="0" w:space="0" w:color="auto"/>
        <w:left w:val="none" w:sz="0" w:space="0" w:color="auto"/>
        <w:bottom w:val="none" w:sz="0" w:space="0" w:color="auto"/>
        <w:right w:val="none" w:sz="0" w:space="0" w:color="auto"/>
      </w:divBdr>
      <w:divsChild>
        <w:div w:id="714623330">
          <w:marLeft w:val="0"/>
          <w:marRight w:val="0"/>
          <w:marTop w:val="0"/>
          <w:marBottom w:val="0"/>
          <w:divBdr>
            <w:top w:val="none" w:sz="0" w:space="0" w:color="auto"/>
            <w:left w:val="none" w:sz="0" w:space="0" w:color="auto"/>
            <w:bottom w:val="none" w:sz="0" w:space="0" w:color="auto"/>
            <w:right w:val="none" w:sz="0" w:space="0" w:color="auto"/>
          </w:divBdr>
          <w:divsChild>
            <w:div w:id="106659576">
              <w:marLeft w:val="0"/>
              <w:marRight w:val="0"/>
              <w:marTop w:val="0"/>
              <w:marBottom w:val="0"/>
              <w:divBdr>
                <w:top w:val="none" w:sz="0" w:space="0" w:color="auto"/>
                <w:left w:val="none" w:sz="0" w:space="0" w:color="auto"/>
                <w:bottom w:val="none" w:sz="0" w:space="0" w:color="auto"/>
                <w:right w:val="none" w:sz="0" w:space="0" w:color="auto"/>
              </w:divBdr>
            </w:div>
          </w:divsChild>
        </w:div>
        <w:div w:id="1627471439">
          <w:marLeft w:val="0"/>
          <w:marRight w:val="0"/>
          <w:marTop w:val="0"/>
          <w:marBottom w:val="0"/>
          <w:divBdr>
            <w:top w:val="none" w:sz="0" w:space="0" w:color="auto"/>
            <w:left w:val="none" w:sz="0" w:space="0" w:color="auto"/>
            <w:bottom w:val="none" w:sz="0" w:space="0" w:color="auto"/>
            <w:right w:val="none" w:sz="0" w:space="0" w:color="auto"/>
          </w:divBdr>
          <w:divsChild>
            <w:div w:id="928657822">
              <w:marLeft w:val="0"/>
              <w:marRight w:val="0"/>
              <w:marTop w:val="0"/>
              <w:marBottom w:val="0"/>
              <w:divBdr>
                <w:top w:val="none" w:sz="0" w:space="0" w:color="auto"/>
                <w:left w:val="none" w:sz="0" w:space="0" w:color="auto"/>
                <w:bottom w:val="none" w:sz="0" w:space="0" w:color="auto"/>
                <w:right w:val="none" w:sz="0" w:space="0" w:color="auto"/>
              </w:divBdr>
            </w:div>
            <w:div w:id="1028750464">
              <w:marLeft w:val="0"/>
              <w:marRight w:val="0"/>
              <w:marTop w:val="0"/>
              <w:marBottom w:val="0"/>
              <w:divBdr>
                <w:top w:val="none" w:sz="0" w:space="0" w:color="auto"/>
                <w:left w:val="none" w:sz="0" w:space="0" w:color="auto"/>
                <w:bottom w:val="none" w:sz="0" w:space="0" w:color="auto"/>
                <w:right w:val="none" w:sz="0" w:space="0" w:color="auto"/>
              </w:divBdr>
            </w:div>
            <w:div w:id="1568691120">
              <w:marLeft w:val="0"/>
              <w:marRight w:val="0"/>
              <w:marTop w:val="0"/>
              <w:marBottom w:val="0"/>
              <w:divBdr>
                <w:top w:val="none" w:sz="0" w:space="0" w:color="auto"/>
                <w:left w:val="none" w:sz="0" w:space="0" w:color="auto"/>
                <w:bottom w:val="none" w:sz="0" w:space="0" w:color="auto"/>
                <w:right w:val="none" w:sz="0" w:space="0" w:color="auto"/>
              </w:divBdr>
            </w:div>
            <w:div w:id="1922905684">
              <w:marLeft w:val="0"/>
              <w:marRight w:val="0"/>
              <w:marTop w:val="0"/>
              <w:marBottom w:val="0"/>
              <w:divBdr>
                <w:top w:val="none" w:sz="0" w:space="0" w:color="auto"/>
                <w:left w:val="none" w:sz="0" w:space="0" w:color="auto"/>
                <w:bottom w:val="none" w:sz="0" w:space="0" w:color="auto"/>
                <w:right w:val="none" w:sz="0" w:space="0" w:color="auto"/>
              </w:divBdr>
            </w:div>
          </w:divsChild>
        </w:div>
        <w:div w:id="1644777112">
          <w:marLeft w:val="0"/>
          <w:marRight w:val="0"/>
          <w:marTop w:val="0"/>
          <w:marBottom w:val="0"/>
          <w:divBdr>
            <w:top w:val="none" w:sz="0" w:space="0" w:color="auto"/>
            <w:left w:val="none" w:sz="0" w:space="0" w:color="auto"/>
            <w:bottom w:val="none" w:sz="0" w:space="0" w:color="auto"/>
            <w:right w:val="none" w:sz="0" w:space="0" w:color="auto"/>
          </w:divBdr>
          <w:divsChild>
            <w:div w:id="671372951">
              <w:marLeft w:val="0"/>
              <w:marRight w:val="0"/>
              <w:marTop w:val="0"/>
              <w:marBottom w:val="0"/>
              <w:divBdr>
                <w:top w:val="none" w:sz="0" w:space="0" w:color="auto"/>
                <w:left w:val="none" w:sz="0" w:space="0" w:color="auto"/>
                <w:bottom w:val="none" w:sz="0" w:space="0" w:color="auto"/>
                <w:right w:val="none" w:sz="0" w:space="0" w:color="auto"/>
              </w:divBdr>
            </w:div>
            <w:div w:id="874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5790">
      <w:bodyDiv w:val="1"/>
      <w:marLeft w:val="0"/>
      <w:marRight w:val="0"/>
      <w:marTop w:val="0"/>
      <w:marBottom w:val="0"/>
      <w:divBdr>
        <w:top w:val="none" w:sz="0" w:space="0" w:color="auto"/>
        <w:left w:val="none" w:sz="0" w:space="0" w:color="auto"/>
        <w:bottom w:val="none" w:sz="0" w:space="0" w:color="auto"/>
        <w:right w:val="none" w:sz="0" w:space="0" w:color="auto"/>
      </w:divBdr>
    </w:div>
    <w:div w:id="1440368206">
      <w:bodyDiv w:val="1"/>
      <w:marLeft w:val="0"/>
      <w:marRight w:val="0"/>
      <w:marTop w:val="0"/>
      <w:marBottom w:val="0"/>
      <w:divBdr>
        <w:top w:val="none" w:sz="0" w:space="0" w:color="auto"/>
        <w:left w:val="none" w:sz="0" w:space="0" w:color="auto"/>
        <w:bottom w:val="none" w:sz="0" w:space="0" w:color="auto"/>
        <w:right w:val="none" w:sz="0" w:space="0" w:color="auto"/>
      </w:divBdr>
    </w:div>
    <w:div w:id="1515807228">
      <w:bodyDiv w:val="1"/>
      <w:marLeft w:val="0"/>
      <w:marRight w:val="0"/>
      <w:marTop w:val="0"/>
      <w:marBottom w:val="0"/>
      <w:divBdr>
        <w:top w:val="none" w:sz="0" w:space="0" w:color="auto"/>
        <w:left w:val="none" w:sz="0" w:space="0" w:color="auto"/>
        <w:bottom w:val="none" w:sz="0" w:space="0" w:color="auto"/>
        <w:right w:val="none" w:sz="0" w:space="0" w:color="auto"/>
      </w:divBdr>
    </w:div>
    <w:div w:id="1541818739">
      <w:bodyDiv w:val="1"/>
      <w:marLeft w:val="0"/>
      <w:marRight w:val="0"/>
      <w:marTop w:val="0"/>
      <w:marBottom w:val="0"/>
      <w:divBdr>
        <w:top w:val="none" w:sz="0" w:space="0" w:color="auto"/>
        <w:left w:val="none" w:sz="0" w:space="0" w:color="auto"/>
        <w:bottom w:val="none" w:sz="0" w:space="0" w:color="auto"/>
        <w:right w:val="none" w:sz="0" w:space="0" w:color="auto"/>
      </w:divBdr>
    </w:div>
    <w:div w:id="1591888472">
      <w:bodyDiv w:val="1"/>
      <w:marLeft w:val="0"/>
      <w:marRight w:val="0"/>
      <w:marTop w:val="0"/>
      <w:marBottom w:val="0"/>
      <w:divBdr>
        <w:top w:val="none" w:sz="0" w:space="0" w:color="auto"/>
        <w:left w:val="none" w:sz="0" w:space="0" w:color="auto"/>
        <w:bottom w:val="none" w:sz="0" w:space="0" w:color="auto"/>
        <w:right w:val="none" w:sz="0" w:space="0" w:color="auto"/>
      </w:divBdr>
      <w:divsChild>
        <w:div w:id="1448041317">
          <w:marLeft w:val="0"/>
          <w:marRight w:val="0"/>
          <w:marTop w:val="0"/>
          <w:marBottom w:val="0"/>
          <w:divBdr>
            <w:top w:val="none" w:sz="0" w:space="0" w:color="auto"/>
            <w:left w:val="none" w:sz="0" w:space="0" w:color="auto"/>
            <w:bottom w:val="none" w:sz="0" w:space="0" w:color="auto"/>
            <w:right w:val="none" w:sz="0" w:space="0" w:color="auto"/>
          </w:divBdr>
          <w:divsChild>
            <w:div w:id="33576638">
              <w:marLeft w:val="0"/>
              <w:marRight w:val="0"/>
              <w:marTop w:val="0"/>
              <w:marBottom w:val="0"/>
              <w:divBdr>
                <w:top w:val="none" w:sz="0" w:space="0" w:color="auto"/>
                <w:left w:val="none" w:sz="0" w:space="0" w:color="auto"/>
                <w:bottom w:val="none" w:sz="0" w:space="0" w:color="auto"/>
                <w:right w:val="none" w:sz="0" w:space="0" w:color="auto"/>
              </w:divBdr>
            </w:div>
            <w:div w:id="56629576">
              <w:marLeft w:val="0"/>
              <w:marRight w:val="0"/>
              <w:marTop w:val="0"/>
              <w:marBottom w:val="0"/>
              <w:divBdr>
                <w:top w:val="none" w:sz="0" w:space="0" w:color="auto"/>
                <w:left w:val="none" w:sz="0" w:space="0" w:color="auto"/>
                <w:bottom w:val="none" w:sz="0" w:space="0" w:color="auto"/>
                <w:right w:val="none" w:sz="0" w:space="0" w:color="auto"/>
              </w:divBdr>
            </w:div>
            <w:div w:id="990712586">
              <w:marLeft w:val="0"/>
              <w:marRight w:val="0"/>
              <w:marTop w:val="0"/>
              <w:marBottom w:val="0"/>
              <w:divBdr>
                <w:top w:val="none" w:sz="0" w:space="0" w:color="auto"/>
                <w:left w:val="none" w:sz="0" w:space="0" w:color="auto"/>
                <w:bottom w:val="none" w:sz="0" w:space="0" w:color="auto"/>
                <w:right w:val="none" w:sz="0" w:space="0" w:color="auto"/>
              </w:divBdr>
            </w:div>
            <w:div w:id="1163358235">
              <w:marLeft w:val="0"/>
              <w:marRight w:val="0"/>
              <w:marTop w:val="0"/>
              <w:marBottom w:val="0"/>
              <w:divBdr>
                <w:top w:val="none" w:sz="0" w:space="0" w:color="auto"/>
                <w:left w:val="none" w:sz="0" w:space="0" w:color="auto"/>
                <w:bottom w:val="none" w:sz="0" w:space="0" w:color="auto"/>
                <w:right w:val="none" w:sz="0" w:space="0" w:color="auto"/>
              </w:divBdr>
            </w:div>
            <w:div w:id="1332761348">
              <w:marLeft w:val="0"/>
              <w:marRight w:val="0"/>
              <w:marTop w:val="0"/>
              <w:marBottom w:val="0"/>
              <w:divBdr>
                <w:top w:val="none" w:sz="0" w:space="0" w:color="auto"/>
                <w:left w:val="none" w:sz="0" w:space="0" w:color="auto"/>
                <w:bottom w:val="none" w:sz="0" w:space="0" w:color="auto"/>
                <w:right w:val="none" w:sz="0" w:space="0" w:color="auto"/>
              </w:divBdr>
            </w:div>
            <w:div w:id="1418358702">
              <w:marLeft w:val="0"/>
              <w:marRight w:val="0"/>
              <w:marTop w:val="0"/>
              <w:marBottom w:val="0"/>
              <w:divBdr>
                <w:top w:val="none" w:sz="0" w:space="0" w:color="auto"/>
                <w:left w:val="none" w:sz="0" w:space="0" w:color="auto"/>
                <w:bottom w:val="none" w:sz="0" w:space="0" w:color="auto"/>
                <w:right w:val="none" w:sz="0" w:space="0" w:color="auto"/>
              </w:divBdr>
            </w:div>
            <w:div w:id="171503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738">
      <w:bodyDiv w:val="1"/>
      <w:marLeft w:val="0"/>
      <w:marRight w:val="0"/>
      <w:marTop w:val="0"/>
      <w:marBottom w:val="0"/>
      <w:divBdr>
        <w:top w:val="none" w:sz="0" w:space="0" w:color="auto"/>
        <w:left w:val="none" w:sz="0" w:space="0" w:color="auto"/>
        <w:bottom w:val="none" w:sz="0" w:space="0" w:color="auto"/>
        <w:right w:val="none" w:sz="0" w:space="0" w:color="auto"/>
      </w:divBdr>
    </w:div>
    <w:div w:id="1622112189">
      <w:bodyDiv w:val="1"/>
      <w:marLeft w:val="0"/>
      <w:marRight w:val="0"/>
      <w:marTop w:val="0"/>
      <w:marBottom w:val="0"/>
      <w:divBdr>
        <w:top w:val="none" w:sz="0" w:space="0" w:color="auto"/>
        <w:left w:val="none" w:sz="0" w:space="0" w:color="auto"/>
        <w:bottom w:val="none" w:sz="0" w:space="0" w:color="auto"/>
        <w:right w:val="none" w:sz="0" w:space="0" w:color="auto"/>
      </w:divBdr>
    </w:div>
    <w:div w:id="1702244898">
      <w:bodyDiv w:val="1"/>
      <w:marLeft w:val="0"/>
      <w:marRight w:val="0"/>
      <w:marTop w:val="0"/>
      <w:marBottom w:val="0"/>
      <w:divBdr>
        <w:top w:val="none" w:sz="0" w:space="0" w:color="auto"/>
        <w:left w:val="none" w:sz="0" w:space="0" w:color="auto"/>
        <w:bottom w:val="none" w:sz="0" w:space="0" w:color="auto"/>
        <w:right w:val="none" w:sz="0" w:space="0" w:color="auto"/>
      </w:divBdr>
    </w:div>
    <w:div w:id="1711299437">
      <w:bodyDiv w:val="1"/>
      <w:marLeft w:val="0"/>
      <w:marRight w:val="0"/>
      <w:marTop w:val="0"/>
      <w:marBottom w:val="0"/>
      <w:divBdr>
        <w:top w:val="none" w:sz="0" w:space="0" w:color="auto"/>
        <w:left w:val="none" w:sz="0" w:space="0" w:color="auto"/>
        <w:bottom w:val="none" w:sz="0" w:space="0" w:color="auto"/>
        <w:right w:val="none" w:sz="0" w:space="0" w:color="auto"/>
      </w:divBdr>
    </w:div>
    <w:div w:id="1727485000">
      <w:bodyDiv w:val="1"/>
      <w:marLeft w:val="0"/>
      <w:marRight w:val="0"/>
      <w:marTop w:val="0"/>
      <w:marBottom w:val="0"/>
      <w:divBdr>
        <w:top w:val="none" w:sz="0" w:space="0" w:color="auto"/>
        <w:left w:val="none" w:sz="0" w:space="0" w:color="auto"/>
        <w:bottom w:val="none" w:sz="0" w:space="0" w:color="auto"/>
        <w:right w:val="none" w:sz="0" w:space="0" w:color="auto"/>
      </w:divBdr>
    </w:div>
    <w:div w:id="1733456401">
      <w:bodyDiv w:val="1"/>
      <w:marLeft w:val="0"/>
      <w:marRight w:val="0"/>
      <w:marTop w:val="0"/>
      <w:marBottom w:val="0"/>
      <w:divBdr>
        <w:top w:val="none" w:sz="0" w:space="0" w:color="auto"/>
        <w:left w:val="none" w:sz="0" w:space="0" w:color="auto"/>
        <w:bottom w:val="none" w:sz="0" w:space="0" w:color="auto"/>
        <w:right w:val="none" w:sz="0" w:space="0" w:color="auto"/>
      </w:divBdr>
    </w:div>
    <w:div w:id="1797216438">
      <w:bodyDiv w:val="1"/>
      <w:marLeft w:val="0"/>
      <w:marRight w:val="0"/>
      <w:marTop w:val="0"/>
      <w:marBottom w:val="0"/>
      <w:divBdr>
        <w:top w:val="none" w:sz="0" w:space="0" w:color="auto"/>
        <w:left w:val="none" w:sz="0" w:space="0" w:color="auto"/>
        <w:bottom w:val="none" w:sz="0" w:space="0" w:color="auto"/>
        <w:right w:val="none" w:sz="0" w:space="0" w:color="auto"/>
      </w:divBdr>
    </w:div>
    <w:div w:id="1814902934">
      <w:bodyDiv w:val="1"/>
      <w:marLeft w:val="0"/>
      <w:marRight w:val="0"/>
      <w:marTop w:val="0"/>
      <w:marBottom w:val="0"/>
      <w:divBdr>
        <w:top w:val="none" w:sz="0" w:space="0" w:color="auto"/>
        <w:left w:val="none" w:sz="0" w:space="0" w:color="auto"/>
        <w:bottom w:val="none" w:sz="0" w:space="0" w:color="auto"/>
        <w:right w:val="none" w:sz="0" w:space="0" w:color="auto"/>
      </w:divBdr>
    </w:div>
    <w:div w:id="1844200169">
      <w:bodyDiv w:val="1"/>
      <w:marLeft w:val="0"/>
      <w:marRight w:val="0"/>
      <w:marTop w:val="0"/>
      <w:marBottom w:val="0"/>
      <w:divBdr>
        <w:top w:val="none" w:sz="0" w:space="0" w:color="auto"/>
        <w:left w:val="none" w:sz="0" w:space="0" w:color="auto"/>
        <w:bottom w:val="none" w:sz="0" w:space="0" w:color="auto"/>
        <w:right w:val="none" w:sz="0" w:space="0" w:color="auto"/>
      </w:divBdr>
      <w:divsChild>
        <w:div w:id="17506843">
          <w:marLeft w:val="0"/>
          <w:marRight w:val="0"/>
          <w:marTop w:val="0"/>
          <w:marBottom w:val="0"/>
          <w:divBdr>
            <w:top w:val="none" w:sz="0" w:space="0" w:color="auto"/>
            <w:left w:val="none" w:sz="0" w:space="0" w:color="auto"/>
            <w:bottom w:val="none" w:sz="0" w:space="0" w:color="auto"/>
            <w:right w:val="none" w:sz="0" w:space="0" w:color="auto"/>
          </w:divBdr>
        </w:div>
        <w:div w:id="901406164">
          <w:marLeft w:val="0"/>
          <w:marRight w:val="0"/>
          <w:marTop w:val="0"/>
          <w:marBottom w:val="0"/>
          <w:divBdr>
            <w:top w:val="none" w:sz="0" w:space="0" w:color="auto"/>
            <w:left w:val="none" w:sz="0" w:space="0" w:color="auto"/>
            <w:bottom w:val="none" w:sz="0" w:space="0" w:color="auto"/>
            <w:right w:val="none" w:sz="0" w:space="0" w:color="auto"/>
          </w:divBdr>
        </w:div>
      </w:divsChild>
    </w:div>
    <w:div w:id="1863349989">
      <w:bodyDiv w:val="1"/>
      <w:marLeft w:val="0"/>
      <w:marRight w:val="0"/>
      <w:marTop w:val="0"/>
      <w:marBottom w:val="0"/>
      <w:divBdr>
        <w:top w:val="none" w:sz="0" w:space="0" w:color="auto"/>
        <w:left w:val="none" w:sz="0" w:space="0" w:color="auto"/>
        <w:bottom w:val="none" w:sz="0" w:space="0" w:color="auto"/>
        <w:right w:val="none" w:sz="0" w:space="0" w:color="auto"/>
      </w:divBdr>
    </w:div>
    <w:div w:id="1883639862">
      <w:bodyDiv w:val="1"/>
      <w:marLeft w:val="0"/>
      <w:marRight w:val="0"/>
      <w:marTop w:val="0"/>
      <w:marBottom w:val="0"/>
      <w:divBdr>
        <w:top w:val="none" w:sz="0" w:space="0" w:color="auto"/>
        <w:left w:val="none" w:sz="0" w:space="0" w:color="auto"/>
        <w:bottom w:val="none" w:sz="0" w:space="0" w:color="auto"/>
        <w:right w:val="none" w:sz="0" w:space="0" w:color="auto"/>
      </w:divBdr>
    </w:div>
    <w:div w:id="1961522688">
      <w:bodyDiv w:val="1"/>
      <w:marLeft w:val="0"/>
      <w:marRight w:val="0"/>
      <w:marTop w:val="0"/>
      <w:marBottom w:val="0"/>
      <w:divBdr>
        <w:top w:val="none" w:sz="0" w:space="0" w:color="auto"/>
        <w:left w:val="none" w:sz="0" w:space="0" w:color="auto"/>
        <w:bottom w:val="none" w:sz="0" w:space="0" w:color="auto"/>
        <w:right w:val="none" w:sz="0" w:space="0" w:color="auto"/>
      </w:divBdr>
    </w:div>
    <w:div w:id="1994941437">
      <w:bodyDiv w:val="1"/>
      <w:marLeft w:val="0"/>
      <w:marRight w:val="0"/>
      <w:marTop w:val="0"/>
      <w:marBottom w:val="0"/>
      <w:divBdr>
        <w:top w:val="none" w:sz="0" w:space="0" w:color="auto"/>
        <w:left w:val="none" w:sz="0" w:space="0" w:color="auto"/>
        <w:bottom w:val="none" w:sz="0" w:space="0" w:color="auto"/>
        <w:right w:val="none" w:sz="0" w:space="0" w:color="auto"/>
      </w:divBdr>
      <w:divsChild>
        <w:div w:id="1330866483">
          <w:marLeft w:val="0"/>
          <w:marRight w:val="0"/>
          <w:marTop w:val="0"/>
          <w:marBottom w:val="0"/>
          <w:divBdr>
            <w:top w:val="none" w:sz="0" w:space="0" w:color="auto"/>
            <w:left w:val="none" w:sz="0" w:space="0" w:color="auto"/>
            <w:bottom w:val="none" w:sz="0" w:space="0" w:color="auto"/>
            <w:right w:val="none" w:sz="0" w:space="0" w:color="auto"/>
          </w:divBdr>
          <w:divsChild>
            <w:div w:id="1725635324">
              <w:marLeft w:val="0"/>
              <w:marRight w:val="0"/>
              <w:marTop w:val="0"/>
              <w:marBottom w:val="0"/>
              <w:divBdr>
                <w:top w:val="none" w:sz="0" w:space="0" w:color="auto"/>
                <w:left w:val="none" w:sz="0" w:space="0" w:color="auto"/>
                <w:bottom w:val="none" w:sz="0" w:space="0" w:color="auto"/>
                <w:right w:val="none" w:sz="0" w:space="0" w:color="auto"/>
              </w:divBdr>
              <w:divsChild>
                <w:div w:id="936669812">
                  <w:marLeft w:val="0"/>
                  <w:marRight w:val="0"/>
                  <w:marTop w:val="0"/>
                  <w:marBottom w:val="0"/>
                  <w:divBdr>
                    <w:top w:val="none" w:sz="0" w:space="0" w:color="auto"/>
                    <w:left w:val="none" w:sz="0" w:space="0" w:color="auto"/>
                    <w:bottom w:val="none" w:sz="0" w:space="0" w:color="auto"/>
                    <w:right w:val="none" w:sz="0" w:space="0" w:color="auto"/>
                  </w:divBdr>
                  <w:divsChild>
                    <w:div w:id="222913394">
                      <w:marLeft w:val="0"/>
                      <w:marRight w:val="0"/>
                      <w:marTop w:val="0"/>
                      <w:marBottom w:val="0"/>
                      <w:divBdr>
                        <w:top w:val="none" w:sz="0" w:space="0" w:color="auto"/>
                        <w:left w:val="none" w:sz="0" w:space="0" w:color="auto"/>
                        <w:bottom w:val="none" w:sz="0" w:space="0" w:color="auto"/>
                        <w:right w:val="none" w:sz="0" w:space="0" w:color="auto"/>
                      </w:divBdr>
                      <w:divsChild>
                        <w:div w:id="1467434196">
                          <w:marLeft w:val="0"/>
                          <w:marRight w:val="0"/>
                          <w:marTop w:val="0"/>
                          <w:marBottom w:val="0"/>
                          <w:divBdr>
                            <w:top w:val="none" w:sz="0" w:space="0" w:color="auto"/>
                            <w:left w:val="none" w:sz="0" w:space="0" w:color="auto"/>
                            <w:bottom w:val="none" w:sz="0" w:space="0" w:color="auto"/>
                            <w:right w:val="none" w:sz="0" w:space="0" w:color="auto"/>
                          </w:divBdr>
                          <w:divsChild>
                            <w:div w:id="63652297">
                              <w:marLeft w:val="0"/>
                              <w:marRight w:val="0"/>
                              <w:marTop w:val="0"/>
                              <w:marBottom w:val="0"/>
                              <w:divBdr>
                                <w:top w:val="none" w:sz="0" w:space="0" w:color="auto"/>
                                <w:left w:val="none" w:sz="0" w:space="0" w:color="auto"/>
                                <w:bottom w:val="none" w:sz="0" w:space="0" w:color="auto"/>
                                <w:right w:val="none" w:sz="0" w:space="0" w:color="auto"/>
                              </w:divBdr>
                              <w:divsChild>
                                <w:div w:id="2126805651">
                                  <w:marLeft w:val="0"/>
                                  <w:marRight w:val="0"/>
                                  <w:marTop w:val="0"/>
                                  <w:marBottom w:val="0"/>
                                  <w:divBdr>
                                    <w:top w:val="single" w:sz="8" w:space="0" w:color="F5F5F5"/>
                                    <w:left w:val="single" w:sz="8" w:space="0" w:color="F5F5F5"/>
                                    <w:bottom w:val="single" w:sz="8" w:space="0" w:color="F5F5F5"/>
                                    <w:right w:val="single" w:sz="8" w:space="0" w:color="F5F5F5"/>
                                  </w:divBdr>
                                  <w:divsChild>
                                    <w:div w:id="129323994">
                                      <w:marLeft w:val="0"/>
                                      <w:marRight w:val="0"/>
                                      <w:marTop w:val="0"/>
                                      <w:marBottom w:val="0"/>
                                      <w:divBdr>
                                        <w:top w:val="none" w:sz="0" w:space="0" w:color="auto"/>
                                        <w:left w:val="none" w:sz="0" w:space="0" w:color="auto"/>
                                        <w:bottom w:val="none" w:sz="0" w:space="0" w:color="auto"/>
                                        <w:right w:val="none" w:sz="0" w:space="0" w:color="auto"/>
                                      </w:divBdr>
                                      <w:divsChild>
                                        <w:div w:id="6543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246952">
      <w:bodyDiv w:val="1"/>
      <w:marLeft w:val="0"/>
      <w:marRight w:val="0"/>
      <w:marTop w:val="0"/>
      <w:marBottom w:val="0"/>
      <w:divBdr>
        <w:top w:val="none" w:sz="0" w:space="0" w:color="auto"/>
        <w:left w:val="none" w:sz="0" w:space="0" w:color="auto"/>
        <w:bottom w:val="none" w:sz="0" w:space="0" w:color="auto"/>
        <w:right w:val="none" w:sz="0" w:space="0" w:color="auto"/>
      </w:divBdr>
    </w:div>
    <w:div w:id="2114474082">
      <w:bodyDiv w:val="1"/>
      <w:marLeft w:val="0"/>
      <w:marRight w:val="0"/>
      <w:marTop w:val="0"/>
      <w:marBottom w:val="0"/>
      <w:divBdr>
        <w:top w:val="none" w:sz="0" w:space="0" w:color="auto"/>
        <w:left w:val="none" w:sz="0" w:space="0" w:color="auto"/>
        <w:bottom w:val="none" w:sz="0" w:space="0" w:color="auto"/>
        <w:right w:val="none" w:sz="0" w:space="0" w:color="auto"/>
      </w:divBdr>
    </w:div>
    <w:div w:id="213752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aho.org/vwa"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aho.org/vwa"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paho.org/vw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paho.org/en/elimination-initiativ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aho.org/vwa" TargetMode="External"/><Relationship Id="rId22" Type="http://schemas.openxmlformats.org/officeDocument/2006/relationships/hyperlink" Target="http://www.paho.org/vwa"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VWA 2017</PublishDate>
  <Abstract>“Celebrate a healthy tomorrow. #GetVax”15th Anniversary of VWA</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7090CC46ECD743B4B807543085C5AF" ma:contentTypeVersion="17" ma:contentTypeDescription="Create a new document." ma:contentTypeScope="" ma:versionID="db8a98a887aa4e11cc174c71bd634e75">
  <xsd:schema xmlns:xsd="http://www.w3.org/2001/XMLSchema" xmlns:xs="http://www.w3.org/2001/XMLSchema" xmlns:p="http://schemas.microsoft.com/office/2006/metadata/properties" xmlns:ns2="84bc18d4-81bf-47f0-b317-f08c5f5b868e" xmlns:ns3="63f513c6-35fa-4931-8c50-b609e7189350" targetNamespace="http://schemas.microsoft.com/office/2006/metadata/properties" ma:root="true" ma:fieldsID="061b2e367125b11af8b47ec84d91a112" ns2:_="" ns3:_="">
    <xsd:import namespace="84bc18d4-81bf-47f0-b317-f08c5f5b868e"/>
    <xsd:import namespace="63f513c6-35fa-4931-8c50-b609e71893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c3d0489394c7453e911cb44c43d182e3"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c18d4-81bf-47f0-b317-f08c5f5b8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0f44cca-6aff-4d49-827c-e4b3bc2e3f1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c3d0489394c7453e911cb44c43d182e3" ma:index="21" nillable="true" ma:taxonomy="true" ma:internalName="c3d0489394c7453e911cb44c43d182e3" ma:taxonomyFieldName="PAHO_x0020_Keyword" ma:displayName="PAHO Keyword" ma:default="" ma:fieldId="{c3d04893-94c7-453e-911c-b44c43d182e3}" ma:taxonomyMulti="true" ma:sspId="c0f44cca-6aff-4d49-827c-e4b3bc2e3f13" ma:termSetId="e04e7722-c50b-42ac-a63e-7080933752e3" ma:anchorId="00000000-0000-0000-0000-000000000000"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513c6-35fa-4931-8c50-b609e71893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80af661-029a-40cf-a2a9-9c503a883a50}" ma:internalName="TaxCatchAll" ma:showField="CatchAllData" ma:web="63f513c6-35fa-4931-8c50-b609e718935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63f513c6-35fa-4931-8c50-b609e7189350">
      <UserInfo>
        <DisplayName>Ghiselli, Dr. Margherita (WDC)</DisplayName>
        <AccountId>54</AccountId>
        <AccountType/>
      </UserInfo>
      <UserInfo>
        <DisplayName>Whittembury, Dr. Alvaro (WDC)</DisplayName>
        <AccountId>360</AccountId>
        <AccountType/>
      </UserInfo>
      <UserInfo>
        <DisplayName>López, Lic. Evelyn (OS-)</DisplayName>
        <AccountId>449</AccountId>
        <AccountType/>
      </UserInfo>
      <UserInfo>
        <DisplayName>Andraca,  Gabriela (OS-)</DisplayName>
        <AccountId>708</AccountId>
        <AccountType/>
      </UserInfo>
      <UserInfo>
        <DisplayName>Vasquez,  Juan Jose (OS-)</DisplayName>
        <AccountId>73</AccountId>
        <AccountType/>
      </UserInfo>
      <UserInfo>
        <DisplayName>Blanco,  Miriam (OS-)</DisplayName>
        <AccountId>878</AccountId>
        <AccountType/>
      </UserInfo>
      <UserInfo>
        <DisplayName>Silva, Ms. Octavia  (WDC)</DisplayName>
        <AccountId>69</AccountId>
        <AccountType/>
      </UserInfo>
      <UserInfo>
        <DisplayName>Vera Antelo, Maite (OS-)</DisplayName>
        <AccountId>10</AccountId>
        <AccountType/>
      </UserInfo>
    </SharedWithUsers>
    <TaxCatchAll xmlns="63f513c6-35fa-4931-8c50-b609e7189350" xsi:nil="true"/>
    <MediaLengthInSeconds xmlns="84bc18d4-81bf-47f0-b317-f08c5f5b868e" xsi:nil="true"/>
    <lcf76f155ced4ddcb4097134ff3c332f xmlns="84bc18d4-81bf-47f0-b317-f08c5f5b868e">
      <Terms xmlns="http://schemas.microsoft.com/office/infopath/2007/PartnerControls"/>
    </lcf76f155ced4ddcb4097134ff3c332f>
    <c3d0489394c7453e911cb44c43d182e3 xmlns="84bc18d4-81bf-47f0-b317-f08c5f5b868e">
      <Terms xmlns="http://schemas.microsoft.com/office/infopath/2007/PartnerControls"/>
    </c3d0489394c7453e911cb44c43d182e3>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58163D-E240-4B35-93F5-F77DFBDED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c18d4-81bf-47f0-b317-f08c5f5b868e"/>
    <ds:schemaRef ds:uri="63f513c6-35fa-4931-8c50-b609e7189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BC26A-9228-E444-9C60-4A8551BA664A}">
  <ds:schemaRefs>
    <ds:schemaRef ds:uri="http://schemas.openxmlformats.org/officeDocument/2006/bibliography"/>
  </ds:schemaRefs>
</ds:datastoreItem>
</file>

<file path=customXml/itemProps4.xml><?xml version="1.0" encoding="utf-8"?>
<ds:datastoreItem xmlns:ds="http://schemas.openxmlformats.org/officeDocument/2006/customXml" ds:itemID="{C4D3B570-43EA-4E44-8BC2-362FD21DDE6C}">
  <ds:schemaRefs>
    <ds:schemaRef ds:uri="http://schemas.microsoft.com/sharepoint/v3/contenttype/forms"/>
  </ds:schemaRefs>
</ds:datastoreItem>
</file>

<file path=customXml/itemProps5.xml><?xml version="1.0" encoding="utf-8"?>
<ds:datastoreItem xmlns:ds="http://schemas.openxmlformats.org/officeDocument/2006/customXml" ds:itemID="{55B72486-0B8A-481B-B6A3-A187647E9EB1}">
  <ds:schemaRefs>
    <ds:schemaRef ds:uri="http://schemas.microsoft.com/office/2006/metadata/properties"/>
    <ds:schemaRef ds:uri="http://schemas.microsoft.com/office/infopath/2007/PartnerControls"/>
    <ds:schemaRef ds:uri="63f513c6-35fa-4931-8c50-b609e7189350"/>
    <ds:schemaRef ds:uri="84bc18d4-81bf-47f0-b317-f08c5f5b868e"/>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14</Pages>
  <Words>3944</Words>
  <Characters>22486</Characters>
  <Application>Microsoft Office Word</Application>
  <DocSecurity>0</DocSecurity>
  <Lines>187</Lines>
  <Paragraphs>52</Paragraphs>
  <ScaleCrop>false</ScaleCrop>
  <Company>Pan American Health Organization</Company>
  <LinksUpToDate>false</LinksUpToDate>
  <CharactersWithSpaces>26378</CharactersWithSpaces>
  <SharedDoc>false</SharedDoc>
  <HLinks>
    <vt:vector size="24" baseType="variant">
      <vt:variant>
        <vt:i4>3604512</vt:i4>
      </vt:variant>
      <vt:variant>
        <vt:i4>6</vt:i4>
      </vt:variant>
      <vt:variant>
        <vt:i4>0</vt:i4>
      </vt:variant>
      <vt:variant>
        <vt:i4>5</vt:i4>
      </vt:variant>
      <vt:variant>
        <vt:lpwstr>http://www.paho.org/vwa</vt:lpwstr>
      </vt:variant>
      <vt:variant>
        <vt:lpwstr/>
      </vt:variant>
      <vt:variant>
        <vt:i4>3604512</vt:i4>
      </vt:variant>
      <vt:variant>
        <vt:i4>3</vt:i4>
      </vt:variant>
      <vt:variant>
        <vt:i4>0</vt:i4>
      </vt:variant>
      <vt:variant>
        <vt:i4>5</vt:i4>
      </vt:variant>
      <vt:variant>
        <vt:lpwstr>http://www.paho.org/vwa</vt:lpwstr>
      </vt:variant>
      <vt:variant>
        <vt:lpwstr/>
      </vt:variant>
      <vt:variant>
        <vt:i4>2752557</vt:i4>
      </vt:variant>
      <vt:variant>
        <vt:i4>0</vt:i4>
      </vt:variant>
      <vt:variant>
        <vt:i4>0</vt:i4>
      </vt:variant>
      <vt:variant>
        <vt:i4>5</vt:i4>
      </vt:variant>
      <vt:variant>
        <vt:lpwstr>https://www.paho.org/en/elimination-initiative</vt:lpwstr>
      </vt:variant>
      <vt:variant>
        <vt:lpwstr/>
      </vt:variant>
      <vt:variant>
        <vt:i4>3604512</vt:i4>
      </vt:variant>
      <vt:variant>
        <vt:i4>0</vt:i4>
      </vt:variant>
      <vt:variant>
        <vt:i4>0</vt:i4>
      </vt:variant>
      <vt:variant>
        <vt:i4>5</vt:i4>
      </vt:variant>
      <vt:variant>
        <vt:lpwstr>http://www.paho.org/vwa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15th Anniversary of VWA</dc:subject>
  <dc:creator>“Love. Trust. Protect. #GetVax”</dc:creator>
  <cp:keywords>, docId:6F13B93A57CE413B18763886FC9328D4</cp:keywords>
  <cp:lastModifiedBy>Vasquez,  Juan Jose (OS-)</cp:lastModifiedBy>
  <cp:revision>95</cp:revision>
  <cp:lastPrinted>2016-01-14T01:16:00Z</cp:lastPrinted>
  <dcterms:created xsi:type="dcterms:W3CDTF">2023-01-18T17:57:00Z</dcterms:created>
  <dcterms:modified xsi:type="dcterms:W3CDTF">2024-03-07T21:25:00Z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0x0101006817A0399DD8DB438356CBB2BB027B01</vt:lpwstr>
  </property>
  <property fmtid="{D5CDD505-2E9C-101B-9397-08002B2CF9AE}" pid="3" name="Order">
    <vt:r8>94600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PAHO Keyword">
    <vt:lpwstr/>
  </property>
</Properties>
</file>